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15" w:rsidRPr="002E4590" w:rsidRDefault="00467115" w:rsidP="00595D44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t>МУНИЦИПАЛЬНОЕ БЮДЖЕТНОЕ ДОШКОЛЬНОЕ ОБРАЗОВАТЕЛЬН</w:t>
      </w:r>
      <w:r>
        <w:rPr>
          <w:rFonts w:ascii="Times New Roman" w:eastAsia="Calibri" w:hAnsi="Times New Roman" w:cs="Times New Roman"/>
          <w:b/>
          <w:u w:val="single"/>
          <w:lang w:bidi="en-US"/>
        </w:rPr>
        <w:t xml:space="preserve">ОЕ  </w:t>
      </w:r>
      <w:r>
        <w:rPr>
          <w:rFonts w:ascii="Times New Roman" w:eastAsia="Calibri" w:hAnsi="Times New Roman" w:cs="Times New Roman"/>
          <w:b/>
          <w:u w:val="single"/>
          <w:lang w:bidi="en-US"/>
        </w:rPr>
        <w:br/>
        <w:t>УЧРЕЖДЕНИЕ «ДЕТСКИЙ САД №25 с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t xml:space="preserve">. </w:t>
      </w:r>
      <w:r>
        <w:rPr>
          <w:rFonts w:ascii="Times New Roman" w:eastAsia="Calibri" w:hAnsi="Times New Roman" w:cs="Times New Roman"/>
          <w:b/>
          <w:u w:val="single"/>
          <w:lang w:bidi="en-US"/>
        </w:rPr>
        <w:t>ИР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t xml:space="preserve">» 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</w:t>
      </w:r>
      <w:bookmarkStart w:id="0" w:name="_GoBack"/>
      <w:bookmarkEnd w:id="0"/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t xml:space="preserve"> ПРИГОРОДНЫЙ РАЙОН РСО – АЛАНИЯ</w:t>
      </w:r>
    </w:p>
    <w:p w:rsidR="00467115" w:rsidRPr="007A4476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15" w:rsidRPr="007A4476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467115" w:rsidRPr="007A4476" w:rsidTr="00467115">
        <w:trPr>
          <w:trHeight w:val="8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7A4476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 на</w:t>
            </w:r>
          </w:p>
          <w:p w:rsidR="00467115" w:rsidRPr="007A4476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467115" w:rsidRPr="007A4476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A44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Протокол № 1</w:t>
            </w:r>
          </w:p>
          <w:p w:rsidR="00467115" w:rsidRPr="007A4476" w:rsidRDefault="00467115" w:rsidP="0046711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eastAsia="Times New Roman" w:hAnsi="Times New Roman" w:cs="Times New Roman"/>
                <w:sz w:val="24"/>
                <w:szCs w:val="24"/>
              </w:rPr>
              <w:t>от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«28 »  08.  2021</w:t>
            </w:r>
            <w:r w:rsidRPr="007A44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7A4476" w:rsidRDefault="00467115" w:rsidP="00467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Pr="007A4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67115" w:rsidRPr="007A4476" w:rsidRDefault="00467115" w:rsidP="00467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  МБДОУ</w:t>
            </w:r>
          </w:p>
          <w:p w:rsidR="00467115" w:rsidRPr="007A4476" w:rsidRDefault="00467115" w:rsidP="00467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№25 с</w:t>
            </w:r>
            <w:r w:rsidRPr="007A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7A44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A44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Табуева</w:t>
            </w:r>
            <w:proofErr w:type="spellEnd"/>
            <w:r w:rsidRPr="007A44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приказ №        «</w:t>
            </w:r>
            <w:r w:rsidR="002C3A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  0</w:t>
            </w:r>
            <w:r w:rsidR="002C3A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2C3A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2021</w:t>
            </w:r>
            <w:r w:rsidRPr="007A44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467115" w:rsidRPr="007A4476" w:rsidRDefault="00467115" w:rsidP="0046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7A4476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Calibri" w:hAnsi="Cambria" w:cs="Times New Roman"/>
          <w:b/>
          <w:bCs/>
          <w:color w:val="4A442A" w:themeColor="background2" w:themeShade="40"/>
          <w:sz w:val="72"/>
          <w:szCs w:val="72"/>
          <w:lang w:eastAsia="ru-RU"/>
        </w:rPr>
      </w:pPr>
      <w:r w:rsidRPr="002C3A92">
        <w:rPr>
          <w:rFonts w:ascii="Cambria" w:eastAsia="Calibri" w:hAnsi="Cambria" w:cs="Times New Roman"/>
          <w:b/>
          <w:bCs/>
          <w:color w:val="4A442A" w:themeColor="background2" w:themeShade="40"/>
          <w:sz w:val="72"/>
          <w:szCs w:val="72"/>
          <w:lang w:eastAsia="ru-RU"/>
        </w:rPr>
        <w:t>ГОДОВОЙ ПЛАН</w:t>
      </w: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Calibri" w:hAnsi="Cambria" w:cs="Times New Roman"/>
          <w:b/>
          <w:bCs/>
          <w:color w:val="4A442A" w:themeColor="background2" w:themeShade="40"/>
          <w:sz w:val="72"/>
          <w:szCs w:val="72"/>
          <w:lang w:eastAsia="ru-RU"/>
        </w:rPr>
      </w:pPr>
      <w:r w:rsidRPr="002C3A92">
        <w:rPr>
          <w:rFonts w:ascii="Cambria" w:eastAsia="Calibri" w:hAnsi="Cambria" w:cs="Times New Roman"/>
          <w:b/>
          <w:bCs/>
          <w:color w:val="4A442A" w:themeColor="background2" w:themeShade="40"/>
          <w:sz w:val="72"/>
          <w:szCs w:val="72"/>
          <w:lang w:eastAsia="ru-RU"/>
        </w:rPr>
        <w:t>РАБОТЫ</w:t>
      </w: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Calibri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</w:pPr>
      <w:r w:rsidRPr="002C3A92">
        <w:rPr>
          <w:rFonts w:ascii="Cambria" w:eastAsia="Calibri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t>муниципального бюджетного дошкольного</w:t>
      </w: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Calibri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</w:pPr>
      <w:r w:rsidRPr="002C3A92">
        <w:rPr>
          <w:rFonts w:ascii="Cambria" w:eastAsia="Calibri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t xml:space="preserve">образовательного учреждения </w:t>
      </w: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Calibri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</w:pPr>
      <w:r w:rsidRPr="002C3A92">
        <w:rPr>
          <w:rFonts w:ascii="Cambria" w:eastAsia="Calibri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t>«Детский сад №25 с. Ир»</w:t>
      </w:r>
      <w:r w:rsidRPr="002C3A92">
        <w:rPr>
          <w:rFonts w:ascii="Cambria" w:eastAsia="Calibri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br/>
      </w:r>
      <w:r w:rsidRPr="002C3A92">
        <w:rPr>
          <w:rFonts w:ascii="Times New Roman" w:eastAsia="Calibri" w:hAnsi="Times New Roman" w:cs="Times New Roman"/>
          <w:b/>
          <w:bCs/>
          <w:color w:val="4A442A" w:themeColor="background2" w:themeShade="40"/>
          <w:sz w:val="32"/>
          <w:szCs w:val="32"/>
          <w:lang w:eastAsia="ru-RU"/>
        </w:rPr>
        <w:t>на 2021 – 2022 учебный год</w:t>
      </w:r>
    </w:p>
    <w:p w:rsidR="00467115" w:rsidRPr="002C3A92" w:rsidRDefault="00467115" w:rsidP="00467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467115" w:rsidRPr="002C3A92" w:rsidRDefault="00467115" w:rsidP="00467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467115" w:rsidRPr="002C3A92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467115" w:rsidRPr="002C3A92" w:rsidRDefault="00467115" w:rsidP="00467115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A442A" w:themeColor="background2" w:themeShade="40"/>
          <w:sz w:val="26"/>
          <w:szCs w:val="26"/>
          <w:lang w:eastAsia="ru-RU"/>
        </w:rPr>
      </w:pPr>
    </w:p>
    <w:p w:rsidR="007424E2" w:rsidRPr="002C3A92" w:rsidRDefault="007424E2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</w:pPr>
    </w:p>
    <w:p w:rsidR="007424E2" w:rsidRPr="002C3A92" w:rsidRDefault="007424E2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</w:pPr>
    </w:p>
    <w:p w:rsidR="007424E2" w:rsidRPr="002C3A92" w:rsidRDefault="007424E2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</w:pPr>
    </w:p>
    <w:p w:rsidR="007424E2" w:rsidRPr="002C3A92" w:rsidRDefault="007424E2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</w:pP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</w:pPr>
      <w:r w:rsidRPr="002C3A92"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t>2021 г.</w:t>
      </w:r>
    </w:p>
    <w:p w:rsidR="00467115" w:rsidRPr="002C3A92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467115" w:rsidRPr="002C3A92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467115" w:rsidRPr="002C3A92" w:rsidRDefault="00467115" w:rsidP="0046711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</w:pPr>
    </w:p>
    <w:p w:rsidR="00467115" w:rsidRPr="002C3A92" w:rsidRDefault="00467115" w:rsidP="0046711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</w:pPr>
    </w:p>
    <w:p w:rsidR="00467115" w:rsidRDefault="00467115" w:rsidP="0046711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</w:p>
    <w:p w:rsidR="00467115" w:rsidRDefault="00467115" w:rsidP="0046711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</w:p>
    <w:p w:rsidR="00467115" w:rsidRDefault="00467115" w:rsidP="0046711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</w:p>
    <w:p w:rsidR="00467115" w:rsidRDefault="00467115" w:rsidP="0046711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</w:p>
    <w:p w:rsidR="00467115" w:rsidRDefault="00467115" w:rsidP="0046711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</w:p>
    <w:p w:rsidR="00467115" w:rsidRDefault="00467115" w:rsidP="0046711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</w:p>
    <w:p w:rsidR="00467115" w:rsidRDefault="00467115" w:rsidP="0046711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</w:p>
    <w:p w:rsidR="00467115" w:rsidRDefault="00467115" w:rsidP="0046711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eastAsia="ru-RU"/>
        </w:rPr>
      </w:pPr>
    </w:p>
    <w:p w:rsidR="00467115" w:rsidRPr="002C3A92" w:rsidRDefault="00467115" w:rsidP="0046711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1B11" w:themeColor="background2" w:themeShade="1A"/>
          <w:sz w:val="48"/>
          <w:szCs w:val="48"/>
          <w:lang w:eastAsia="ru-RU"/>
        </w:rPr>
      </w:pPr>
      <w:r w:rsidRPr="002C3A92">
        <w:rPr>
          <w:rFonts w:ascii="Times New Roman" w:eastAsia="Times New Roman" w:hAnsi="Times New Roman" w:cs="Times New Roman"/>
          <w:b/>
          <w:color w:val="1D1B11" w:themeColor="background2" w:themeShade="1A"/>
          <w:sz w:val="56"/>
          <w:szCs w:val="56"/>
          <w:lang w:eastAsia="ru-RU"/>
        </w:rPr>
        <w:t xml:space="preserve">Годовые  задачи </w:t>
      </w:r>
      <w:r w:rsidRPr="002C3A92">
        <w:rPr>
          <w:rFonts w:ascii="Times New Roman" w:eastAsia="Times New Roman" w:hAnsi="Times New Roman" w:cs="Times New Roman"/>
          <w:b/>
          <w:color w:val="1D1B11" w:themeColor="background2" w:themeShade="1A"/>
          <w:sz w:val="48"/>
          <w:szCs w:val="48"/>
          <w:lang w:eastAsia="ru-RU"/>
        </w:rPr>
        <w:br/>
        <w:t>на 2021-2022 учебный год</w:t>
      </w:r>
    </w:p>
    <w:p w:rsidR="00467115" w:rsidRPr="002C3A92" w:rsidRDefault="00467115" w:rsidP="00467115">
      <w:pPr>
        <w:tabs>
          <w:tab w:val="left" w:pos="1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1B11" w:themeColor="background2" w:themeShade="1A"/>
          <w:sz w:val="48"/>
          <w:szCs w:val="48"/>
          <w:lang w:eastAsia="ru-RU"/>
        </w:rPr>
      </w:pPr>
    </w:p>
    <w:p w:rsidR="00467115" w:rsidRPr="002E4590" w:rsidRDefault="00467115" w:rsidP="00467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 план МБДОУ «Детский сад №25 с. Ир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 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с:</w:t>
      </w:r>
    </w:p>
    <w:p w:rsidR="00467115" w:rsidRPr="002E4590" w:rsidRDefault="00467115" w:rsidP="00467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15" w:rsidRPr="002E4590" w:rsidRDefault="00467115" w:rsidP="0046711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2013г. N 26 г. Москва "Об утверждении СанПиН 2.4.1.3049-13 "</w:t>
      </w:r>
      <w:proofErr w:type="spellStart"/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67115" w:rsidRPr="002E4590" w:rsidRDefault="00467115" w:rsidP="0046711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7115" w:rsidRPr="002E4590" w:rsidRDefault="00467115" w:rsidP="0046711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от 29.12.2012 г. №273-ФЗ «Об образовании в Российской Федерации»;</w:t>
      </w:r>
    </w:p>
    <w:p w:rsidR="00467115" w:rsidRPr="002E4590" w:rsidRDefault="00467115" w:rsidP="00467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7115" w:rsidRPr="002E4590" w:rsidRDefault="00467115" w:rsidP="0046711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 (утв. приказом </w:t>
      </w:r>
      <w:proofErr w:type="spellStart"/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№ 1155);</w:t>
      </w:r>
    </w:p>
    <w:p w:rsidR="00467115" w:rsidRPr="002E4590" w:rsidRDefault="00467115" w:rsidP="00467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7115" w:rsidRPr="002E4590" w:rsidRDefault="00467115" w:rsidP="004671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 МБДОУ «Детский сад №25 с. Ир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основе примерной общеобразовательной про-</w:t>
      </w:r>
      <w:proofErr w:type="spellStart"/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</w:t>
      </w:r>
      <w:proofErr w:type="spellEnd"/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«От рождения до школы» под редакцией Н.Е. </w:t>
      </w:r>
      <w:proofErr w:type="spellStart"/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Т.С. Комаровой, М.А. Васильевой. </w:t>
      </w:r>
    </w:p>
    <w:p w:rsidR="00467115" w:rsidRPr="002E4590" w:rsidRDefault="00467115" w:rsidP="00467115">
      <w:pPr>
        <w:tabs>
          <w:tab w:val="left" w:pos="1680"/>
        </w:tabs>
        <w:spacing w:after="0" w:line="240" w:lineRule="auto"/>
        <w:ind w:firstLine="1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tabs>
          <w:tab w:val="left" w:pos="16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план детского сада на 20</w:t>
      </w:r>
      <w:r w:rsidR="003A68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3A68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объѐм учебного времени, отводимого на проведение непосредственно образовательной деятельности. </w:t>
      </w:r>
    </w:p>
    <w:p w:rsidR="00467115" w:rsidRPr="002E4590" w:rsidRDefault="00467115" w:rsidP="00467115">
      <w:pPr>
        <w:tabs>
          <w:tab w:val="left" w:pos="16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начинается с 5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и заканчивается 31 мая. Детский сад работает в режиме пятидневной рабочей недели. </w:t>
      </w:r>
    </w:p>
    <w:p w:rsidR="00467115" w:rsidRPr="002E4590" w:rsidRDefault="00467115" w:rsidP="00467115">
      <w:pPr>
        <w:tabs>
          <w:tab w:val="left" w:pos="16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15" w:rsidRPr="002E4590" w:rsidRDefault="00467115" w:rsidP="00467115">
      <w:pPr>
        <w:tabs>
          <w:tab w:val="left" w:pos="16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МБДОУ «Детский сад №25 с. Ир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функционируют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  групп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еразвивающей направленности от 2 – х  до 7 лет; </w:t>
      </w:r>
    </w:p>
    <w:p w:rsidR="00467115" w:rsidRPr="002E4590" w:rsidRDefault="00467115" w:rsidP="00467115">
      <w:pPr>
        <w:tabs>
          <w:tab w:val="left" w:pos="1680"/>
        </w:tabs>
        <w:spacing w:after="0" w:line="240" w:lineRule="auto"/>
        <w:ind w:firstLine="16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15" w:rsidRPr="002E4590" w:rsidRDefault="00467115" w:rsidP="00467115">
      <w:pPr>
        <w:tabs>
          <w:tab w:val="left" w:pos="16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обеспечивает комплексное развитие детей в пяти взаимодополняющих образовательных областях: </w:t>
      </w:r>
    </w:p>
    <w:p w:rsidR="00467115" w:rsidRPr="002E4590" w:rsidRDefault="00467115" w:rsidP="006F2F79">
      <w:pPr>
        <w:numPr>
          <w:ilvl w:val="0"/>
          <w:numId w:val="2"/>
        </w:numPr>
        <w:tabs>
          <w:tab w:val="left" w:pos="168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развитие»;</w:t>
      </w:r>
    </w:p>
    <w:p w:rsidR="00467115" w:rsidRPr="002E4590" w:rsidRDefault="00467115" w:rsidP="006F2F79">
      <w:pPr>
        <w:numPr>
          <w:ilvl w:val="0"/>
          <w:numId w:val="2"/>
        </w:numPr>
        <w:tabs>
          <w:tab w:val="left" w:pos="168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развитие»;</w:t>
      </w:r>
    </w:p>
    <w:p w:rsidR="00467115" w:rsidRPr="002E4590" w:rsidRDefault="00467115" w:rsidP="006F2F79">
      <w:pPr>
        <w:numPr>
          <w:ilvl w:val="0"/>
          <w:numId w:val="2"/>
        </w:numPr>
        <w:tabs>
          <w:tab w:val="left" w:pos="168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«Речевое развитие»;</w:t>
      </w:r>
    </w:p>
    <w:p w:rsidR="00467115" w:rsidRPr="002E4590" w:rsidRDefault="00467115" w:rsidP="006F2F79">
      <w:pPr>
        <w:numPr>
          <w:ilvl w:val="0"/>
          <w:numId w:val="2"/>
        </w:numPr>
        <w:tabs>
          <w:tab w:val="left" w:pos="168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«Художественно-эстетическое развитие»;</w:t>
      </w:r>
    </w:p>
    <w:p w:rsidR="00467115" w:rsidRPr="002E4590" w:rsidRDefault="00467115" w:rsidP="006F2F79">
      <w:pPr>
        <w:numPr>
          <w:ilvl w:val="0"/>
          <w:numId w:val="2"/>
        </w:numPr>
        <w:tabs>
          <w:tab w:val="left" w:pos="168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развитие». </w:t>
      </w:r>
    </w:p>
    <w:p w:rsidR="00467115" w:rsidRPr="002E4590" w:rsidRDefault="00467115" w:rsidP="00467115">
      <w:pPr>
        <w:tabs>
          <w:tab w:val="left" w:pos="1680"/>
        </w:tabs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15" w:rsidRPr="002E4590" w:rsidRDefault="00467115" w:rsidP="00467115">
      <w:pPr>
        <w:tabs>
          <w:tab w:val="left" w:pos="168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ательно-образовательный процесс 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с учетом контингента воспитанников, их индивидуальных и возрастных особенностей. При организации </w:t>
      </w:r>
      <w:proofErr w:type="spellStart"/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 разумному «минимуму». </w:t>
      </w:r>
    </w:p>
    <w:p w:rsidR="00467115" w:rsidRPr="002E4590" w:rsidRDefault="00467115" w:rsidP="00467115">
      <w:pPr>
        <w:tabs>
          <w:tab w:val="left" w:pos="168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467115" w:rsidRPr="002E4590" w:rsidRDefault="00467115" w:rsidP="00467115">
      <w:pPr>
        <w:tabs>
          <w:tab w:val="left" w:pos="1680"/>
        </w:tabs>
        <w:spacing w:after="0" w:line="240" w:lineRule="auto"/>
        <w:ind w:firstLine="167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7115" w:rsidRPr="002E4590" w:rsidRDefault="00467115" w:rsidP="00467115">
      <w:pPr>
        <w:tabs>
          <w:tab w:val="left" w:pos="16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реализуется в ходе непосредственно образовательной деятельности.</w:t>
      </w:r>
    </w:p>
    <w:p w:rsidR="00467115" w:rsidRPr="002E4590" w:rsidRDefault="00467115" w:rsidP="00467115">
      <w:pPr>
        <w:tabs>
          <w:tab w:val="left" w:pos="1680"/>
        </w:tabs>
        <w:spacing w:after="0" w:line="240" w:lineRule="auto"/>
        <w:ind w:firstLine="1678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7115" w:rsidRPr="002E4590" w:rsidRDefault="00467115" w:rsidP="00433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 №25 с. Ир 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ставит перед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цели и задачи на 2021 – 2022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    </w:t>
      </w:r>
    </w:p>
    <w:p w:rsidR="00467115" w:rsidRPr="00BA4E88" w:rsidRDefault="00467115" w:rsidP="00467115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48"/>
          <w:szCs w:val="48"/>
          <w:u w:val="single"/>
          <w:lang w:eastAsia="ru-RU"/>
        </w:rPr>
      </w:pPr>
      <w:r w:rsidRPr="00BA4E88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48"/>
          <w:szCs w:val="48"/>
          <w:u w:val="single"/>
          <w:lang w:eastAsia="ru-RU"/>
        </w:rPr>
        <w:t>Цель:</w:t>
      </w:r>
    </w:p>
    <w:p w:rsidR="00467115" w:rsidRPr="002E4590" w:rsidRDefault="00467115" w:rsidP="005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взаимодействия всех участников образовательного процесса – педагогов, родителей, детей, совершенствование качества дошкольного образования через повышение профессионального мастерства педагогов в соответствии ФГОС,   для разностороннего развития личности дошкольника, сохранения и укрепления его физического и эмоционального здоровья,</w:t>
      </w:r>
      <w:r w:rsidRPr="002E4590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 xml:space="preserve"> подготовка ребенка к жизни в современном обществе.</w:t>
      </w:r>
    </w:p>
    <w:p w:rsidR="00467115" w:rsidRPr="002E4590" w:rsidRDefault="00467115" w:rsidP="0059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цели в МБДОУ «Детский сад №25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 Ир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функционируют органы государственно - общественного управления: </w:t>
      </w:r>
    </w:p>
    <w:p w:rsidR="00467115" w:rsidRPr="002E4590" w:rsidRDefault="00467115" w:rsidP="0046711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совет,</w:t>
      </w:r>
    </w:p>
    <w:p w:rsidR="00467115" w:rsidRPr="002E4590" w:rsidRDefault="00467115" w:rsidP="0046711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Попечительский совет, </w:t>
      </w:r>
    </w:p>
    <w:p w:rsidR="00467115" w:rsidRPr="002E4590" w:rsidRDefault="00595D44" w:rsidP="00595D4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комитет,</w:t>
      </w:r>
      <w:r w:rsidR="00467115"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spellEnd"/>
      <w:proofErr w:type="gramEnd"/>
      <w:r w:rsidR="00467115"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неотъемлемой частью управления учреждением.</w:t>
      </w:r>
    </w:p>
    <w:p w:rsidR="00467115" w:rsidRPr="00433325" w:rsidRDefault="00467115" w:rsidP="004333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созданы необходимые условия для развития государственно - общественных форм управления, действия которых направлены на грамотное использование предоставленных прав и 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жностей на благо воспитанников.</w:t>
      </w:r>
    </w:p>
    <w:p w:rsidR="00467115" w:rsidRPr="002C3A92" w:rsidRDefault="00467115" w:rsidP="0046711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48"/>
          <w:szCs w:val="48"/>
          <w:u w:val="single"/>
          <w:lang w:eastAsia="ru-RU"/>
        </w:rPr>
      </w:pPr>
      <w:r w:rsidRPr="002C3A92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48"/>
          <w:szCs w:val="48"/>
          <w:u w:val="single"/>
          <w:lang w:eastAsia="ru-RU"/>
        </w:rPr>
        <w:t>Задачи:</w:t>
      </w:r>
    </w:p>
    <w:p w:rsidR="00467115" w:rsidRDefault="000405A6" w:rsidP="00467115">
      <w:pPr>
        <w:spacing w:before="100" w:beforeAutospacing="1" w:after="100" w:afterAutospacing="1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повышению уровня профессиональной компетентности педагогов путем дальнейшей реализации в практику ДОУ федеральных государственных образовательных стандартов.</w:t>
      </w:r>
    </w:p>
    <w:p w:rsidR="000405A6" w:rsidRPr="002E4590" w:rsidRDefault="000405A6" w:rsidP="00467115">
      <w:pPr>
        <w:spacing w:before="100" w:beforeAutospacing="1" w:after="100" w:afterAutospacing="1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15" w:rsidRPr="000405A6" w:rsidRDefault="000405A6" w:rsidP="004671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 xml:space="preserve">Формировать у воспитанников и </w:t>
      </w:r>
      <w:proofErr w:type="gramStart"/>
      <w:r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родителей(</w:t>
      </w:r>
      <w:proofErr w:type="gramEnd"/>
      <w:r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законных представителей)ответственность в деле сохранения собственного здоровья через нетрадиционные формы работы.</w:t>
      </w:r>
    </w:p>
    <w:p w:rsidR="000405A6" w:rsidRPr="00433325" w:rsidRDefault="000405A6" w:rsidP="0046711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lastRenderedPageBreak/>
        <w:t>Приобщение детей к культурным ценностям, благочестию и традициям, объединение усилий родителей и педагогов в духовно-нравственном и нравственно-патриотическом воспитании детей.</w:t>
      </w: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2C3A92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ПУТИ ВЫПОЛНЕНИЯ ГОДОВЫХ ЗАДАЧ</w:t>
      </w:r>
    </w:p>
    <w:p w:rsidR="00467115" w:rsidRPr="002E4590" w:rsidRDefault="00467115" w:rsidP="00467115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интеграции образовательных областей и комплексно–тематическим планированием воспитательно-образовательного процесса, где решение программных образовательных задач будет осуществляться в совместной деятельности взрослого и </w:t>
      </w:r>
      <w:proofErr w:type="gramStart"/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самостоятельной деятельности детей, причем не только в рамках непосредственно образовательной деятельности, но и при проведении режимных моментов. Строить образовательный процесс на адекватных возрасту формах работы с детьми, основной из которых является игра - ведущий вид детской деятельности.</w:t>
      </w: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РАССТАНОВКА ПЕДАГОГОВ ПО ГРУППАМ</w:t>
      </w: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br/>
        <w:t>НА 2021 – 2022 УЧЕБНЫЙ ГОД</w:t>
      </w: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br/>
      </w: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755"/>
      </w:tblGrid>
      <w:tr w:rsidR="00467115" w:rsidRPr="002E4590" w:rsidTr="00467115">
        <w:trPr>
          <w:trHeight w:val="27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Возрастная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группа</w:t>
            </w:r>
            <w:proofErr w:type="spellEnd"/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Воспитатели</w:t>
            </w:r>
            <w:proofErr w:type="spellEnd"/>
          </w:p>
        </w:tc>
      </w:tr>
      <w:tr w:rsidR="00467115" w:rsidRPr="002E4590" w:rsidTr="00467115">
        <w:trPr>
          <w:trHeight w:val="31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раннего возраста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9730AF" w:rsidRDefault="00A20BE9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</w:t>
            </w:r>
          </w:p>
        </w:tc>
      </w:tr>
      <w:tr w:rsidR="00467115" w:rsidRPr="002E4590" w:rsidTr="00467115">
        <w:trPr>
          <w:trHeight w:val="26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467115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ладшая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9730AF" w:rsidRDefault="00A20BE9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</w:t>
            </w:r>
          </w:p>
        </w:tc>
      </w:tr>
      <w:tr w:rsidR="00467115" w:rsidRPr="002E4590" w:rsidTr="00467115">
        <w:trPr>
          <w:trHeight w:val="268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9730AF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«А»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9730AF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467115" w:rsidRPr="002E4590" w:rsidTr="00467115">
        <w:trPr>
          <w:trHeight w:val="25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9730AF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«Б»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3332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</w:t>
            </w:r>
            <w:r w:rsidR="00A2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BE9">
              <w:rPr>
                <w:rFonts w:ascii="Times New Roman" w:eastAsia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="00A2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</w:t>
            </w:r>
          </w:p>
        </w:tc>
      </w:tr>
      <w:tr w:rsidR="00467115" w:rsidRPr="002E4590" w:rsidTr="00467115">
        <w:trPr>
          <w:trHeight w:val="25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5" w:rsidRPr="009730AF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5" w:rsidRPr="002E4590" w:rsidRDefault="00433325" w:rsidP="00595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Зернова Е.В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BE9">
              <w:rPr>
                <w:rFonts w:ascii="Times New Roman" w:eastAsia="Times New Roman" w:hAnsi="Times New Roman" w:cs="Times New Roman"/>
                <w:sz w:val="24"/>
                <w:szCs w:val="24"/>
              </w:rPr>
              <w:t>Таучелова</w:t>
            </w:r>
            <w:proofErr w:type="spellEnd"/>
            <w:r w:rsidR="00A2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</w:t>
            </w:r>
          </w:p>
        </w:tc>
      </w:tr>
      <w:tr w:rsidR="00467115" w:rsidRPr="002E4590" w:rsidTr="00467115">
        <w:trPr>
          <w:trHeight w:val="25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5" w:rsidRPr="009730AF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0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Хинчагашвили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</w:tbl>
    <w:p w:rsidR="00467115" w:rsidRPr="002E4590" w:rsidRDefault="00467115" w:rsidP="0046711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5C7995" w:rsidRDefault="00467115" w:rsidP="0046711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459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Музыкальный</w:t>
      </w:r>
      <w:proofErr w:type="spellEnd"/>
      <w:r w:rsidRPr="002E459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2E459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руководитель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Гуссалова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</w:t>
      </w:r>
    </w:p>
    <w:p w:rsidR="00467115" w:rsidRDefault="00467115" w:rsidP="0046711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</w:t>
      </w:r>
      <w:r w:rsidRPr="005C7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spellStart"/>
      <w:r w:rsidRPr="005C799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Кодзаева</w:t>
      </w:r>
      <w:proofErr w:type="spellEnd"/>
      <w:r w:rsidRPr="005C7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Л.В.</w:t>
      </w:r>
    </w:p>
    <w:p w:rsidR="00467115" w:rsidRDefault="00467115" w:rsidP="0046711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Остиновед</w:t>
      </w:r>
      <w:r w:rsidRPr="004671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</w:t>
      </w:r>
    </w:p>
    <w:p w:rsidR="00467115" w:rsidRPr="002E4590" w:rsidRDefault="00467115" w:rsidP="0046711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 w:rsidRPr="004671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20B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Черткоева</w:t>
      </w:r>
      <w:proofErr w:type="spellEnd"/>
      <w:r w:rsidR="00A2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 xml:space="preserve">НОРМАТИВНО – ПРАВОВОЕ ОБЕСПЕЧЕНИЕ </w:t>
      </w: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br/>
        <w:t>ДЕЯТЕЛЬНОСТИ МБДОУ «ДЕТСКИЙ САД №25 С. Ир»</w:t>
      </w:r>
    </w:p>
    <w:p w:rsidR="00467115" w:rsidRPr="002C3A92" w:rsidRDefault="00467115" w:rsidP="00467115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Цель:</w:t>
      </w:r>
    </w:p>
    <w:p w:rsidR="00467115" w:rsidRPr="002E4590" w:rsidRDefault="00467115" w:rsidP="0046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 в</w:t>
      </w:r>
      <w:proofErr w:type="gramEnd"/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нормативно-правовой базе учреждения  в соответствие с требованиями ФГОС ДОУ. Управление и организация деятельностью учреждения в соответствии с законодательными нормами РФ, нормативными регионального и районного уровня.</w:t>
      </w: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6"/>
        <w:gridCol w:w="1842"/>
        <w:gridCol w:w="2552"/>
      </w:tblGrid>
      <w:tr w:rsidR="00467115" w:rsidRPr="002E4590" w:rsidTr="00467115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7115" w:rsidRPr="002E4590" w:rsidTr="00467115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и корректировка нормати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вно-правовой базы МБДОУ  на 2021 – 2022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учебный год в соответствие с требованиями ФГОС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 воспитатель</w:t>
            </w:r>
          </w:p>
        </w:tc>
      </w:tr>
      <w:tr w:rsidR="00467115" w:rsidRPr="002E4590" w:rsidTr="00467115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 изменений и дополнений в нормативно-правовые документы, локальны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акты  по необходимости на 2021– 2022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 воспитатель</w:t>
            </w:r>
          </w:p>
        </w:tc>
      </w:tr>
      <w:tr w:rsidR="00467115" w:rsidRPr="002E4590" w:rsidTr="00467115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собрания и инструктажи с сотрудниками детского 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 воспитатель, ответственные, назначенные приказом</w:t>
            </w:r>
          </w:p>
        </w:tc>
      </w:tr>
      <w:tr w:rsidR="00467115" w:rsidRPr="002E4590" w:rsidTr="00467115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информации в личные дела сотрудников и детей по мере поступления.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 воспитатель, педагоги групп</w:t>
            </w:r>
          </w:p>
        </w:tc>
      </w:tr>
      <w:tr w:rsidR="00467115" w:rsidRPr="002E4590" w:rsidTr="00467115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информацией сайта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сайт</w:t>
            </w:r>
          </w:p>
        </w:tc>
      </w:tr>
    </w:tbl>
    <w:p w:rsidR="00467115" w:rsidRPr="002E4590" w:rsidRDefault="00467115" w:rsidP="00467115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i/>
          <w:color w:val="365F91"/>
          <w:sz w:val="16"/>
          <w:szCs w:val="16"/>
          <w:u w:val="single"/>
          <w:lang w:eastAsia="ru-RU"/>
        </w:rPr>
      </w:pP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АДМИНИСТРАТИВНО-ХОЗЯЙСТВЕННАЯ ДЕЯТЕЛЬНОСТЬ</w:t>
      </w: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br/>
      </w:r>
    </w:p>
    <w:p w:rsidR="00467115" w:rsidRPr="002E4590" w:rsidRDefault="00467115" w:rsidP="0046711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Цель:</w:t>
      </w:r>
      <w:r w:rsidRPr="004671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2E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возраста.</w:t>
      </w: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6"/>
        <w:gridCol w:w="1559"/>
        <w:gridCol w:w="1276"/>
      </w:tblGrid>
      <w:tr w:rsidR="00467115" w:rsidRPr="002E4590" w:rsidTr="0046711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Собрание трудового коллектива</w:t>
            </w: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1.Основные направления деятельности  ДОУ на новый учебный  год.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Принятие локальных актов ДОУ.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 Обеспечение охраны труда и безопасности жизнедеятельности детей и сотрудников ДОУ.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Итоги хода выполнения коллективного  договора  между  администрацией и трудовым  коллективом ДОУ.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выполнении нормативных показателей и результатах финансово-хозяйственной деятельности ДОУ за 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подготовке ДОУ к  весенне-летнему периоду, новому учебному году.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подготовке к летней оздоровительной работе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 за 1 полугодие 2021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 Обеспечение охраны труда и безопасности жизнедеятельности детей и сотрудников ДОУ.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 О подготовке к новому учебному году, о проведении  ремонтных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Разработка нормативных документов, локальных актов, инструкций, регламентирующих работу всех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 ДОУ.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Проверка условий: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готовность ДОУ к новому учебному году;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анализ состояния технологического оборудования;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оформление актов готовности всех помещений к началу учебного года.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с кадрами «Соблюдение правил внутреннего распорядка. Охрана жизни, здоровья детей».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Рейды и смотры по санитарному состоянию групп (заведующий,  м/с).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  Подготовка помещения к проведению новогодних праздников: анализ и проведение инструктажа по правилам противопожарной безопасности.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актов о готовности всех помещений к проведению праздников.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инвентаря для работы на участке.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Выполнение норм СанПиН в ДОУ.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Подготовка территории ДОУ к весенне-летнему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летней оздоровительной кампании. Инструктаж всех сотрудников (заведующий, воспитатель).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467115" w:rsidRPr="002E4590" w:rsidTr="00467115">
        <w:trPr>
          <w:trHeight w:val="3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Подготовка ДОУ к приемке к новому учебному году.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Подготовка учреждения к работе в летний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период.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1.Благоустройство территории ДОУ.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Продолжение работы по оформлению нормативных документов.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Инструктаж всех сотрудников.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467115" w:rsidRPr="002E4590" w:rsidTr="00467115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1.Косметический ремонт помещений 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к зимним условиям (утепление окон, дверей).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1.Заключение договоров на новый год с организациями.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</w:tbl>
    <w:p w:rsidR="00467115" w:rsidRPr="002E4590" w:rsidRDefault="00467115" w:rsidP="00467115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i/>
          <w:color w:val="365F91"/>
          <w:sz w:val="16"/>
          <w:szCs w:val="16"/>
          <w:u w:val="single"/>
          <w:lang w:eastAsia="ru-RU"/>
        </w:rPr>
      </w:pP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 xml:space="preserve">ИНФОРМАЦИОННО – АНАЛИТИЧЕСКАЯ ДЕЯТЕЛЬНОСТЬ  </w:t>
      </w: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br/>
        <w:t>ДОШКОЛЬНОГО ОБРАЗОВАТЕЛЬНОГО УЧРЕЖДЕНИЯ</w:t>
      </w: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br/>
      </w:r>
    </w:p>
    <w:p w:rsidR="00467115" w:rsidRPr="002E4590" w:rsidRDefault="00467115" w:rsidP="00467115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Цель:</w:t>
      </w:r>
      <w:r w:rsidRPr="002E45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 – аналитической деятельности.</w:t>
      </w:r>
    </w:p>
    <w:p w:rsidR="00467115" w:rsidRPr="002E4590" w:rsidRDefault="00467115" w:rsidP="00467115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96"/>
        <w:gridCol w:w="1843"/>
        <w:gridCol w:w="1808"/>
      </w:tblGrid>
      <w:tr w:rsidR="00467115" w:rsidRPr="002E4590" w:rsidTr="00467115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проведения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исполнитель </w:t>
            </w:r>
          </w:p>
        </w:tc>
      </w:tr>
      <w:tr w:rsidR="00467115" w:rsidRPr="002E4590" w:rsidTr="00467115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</w:tc>
      </w:tr>
      <w:tr w:rsidR="00467115" w:rsidRPr="002E4590" w:rsidTr="00467115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 учреждения за 2021  – 2022</w:t>
            </w: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год, анализ проделанной работы, подведение итогов и выводов:</w:t>
            </w:r>
          </w:p>
          <w:p w:rsidR="00467115" w:rsidRPr="002E4590" w:rsidRDefault="00467115" w:rsidP="006F2F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 детей;</w:t>
            </w:r>
          </w:p>
          <w:p w:rsidR="00467115" w:rsidRPr="002E4590" w:rsidRDefault="00467115" w:rsidP="006F2F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проблемный анализ деятельности образовательного учреждения по направлениям: (анализ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процесса в ДОУ; </w:t>
            </w:r>
          </w:p>
          <w:p w:rsidR="00467115" w:rsidRPr="002E4590" w:rsidRDefault="00467115" w:rsidP="006F2F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состояния материально – технической базы; </w:t>
            </w:r>
          </w:p>
          <w:p w:rsidR="00467115" w:rsidRPr="002E4590" w:rsidRDefault="00467115" w:rsidP="006F2F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реализации инновационных технологий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ДОУ.</w:t>
            </w:r>
          </w:p>
          <w:p w:rsidR="00467115" w:rsidRPr="002E4590" w:rsidRDefault="00467115" w:rsidP="006F2F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педагогических кадров и др.</w:t>
            </w:r>
          </w:p>
          <w:p w:rsidR="00467115" w:rsidRPr="002E4590" w:rsidRDefault="00467115" w:rsidP="006F2F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эффективного использования учебного и игрового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ДОУ</w:t>
            </w:r>
          </w:p>
        </w:tc>
      </w:tr>
      <w:tr w:rsidR="00467115" w:rsidRPr="002E4590" w:rsidTr="00467115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ключевых направлений работы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учреждения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– 2022</w:t>
            </w: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составление планов по реализации, данной работы.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детского сада с результатами проведенного комплексного анализа и четкое обозначение проблемных зон.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ДОУ</w:t>
            </w:r>
          </w:p>
        </w:tc>
      </w:tr>
      <w:tr w:rsidR="00467115" w:rsidRPr="002E4590" w:rsidTr="00467115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перспективных планов работы учреждения, разработка стратегии развития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ДОУ</w:t>
            </w:r>
          </w:p>
        </w:tc>
      </w:tr>
      <w:tr w:rsidR="00467115" w:rsidRPr="002E4590" w:rsidTr="00467115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перспективных планов методической работы, воспитательно-образовательной  работы педагогов и специалистов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воспитатель, 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</w:tr>
      <w:tr w:rsidR="00467115" w:rsidRPr="002E4590" w:rsidTr="00467115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Проведение:</w:t>
            </w:r>
          </w:p>
          <w:p w:rsidR="00467115" w:rsidRPr="002E4590" w:rsidRDefault="00467115" w:rsidP="006F2F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рабочих планерок, </w:t>
            </w:r>
          </w:p>
          <w:p w:rsidR="00467115" w:rsidRPr="002E4590" w:rsidRDefault="00467115" w:rsidP="006F2F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часов</w:t>
            </w:r>
            <w:proofErr w:type="spellEnd"/>
            <w:proofErr w:type="gramEnd"/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67115" w:rsidRPr="002E4590" w:rsidRDefault="00467115" w:rsidP="006F2F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инструктажей, и др. форм информационно – аналитической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ДОУ</w:t>
            </w:r>
          </w:p>
        </w:tc>
      </w:tr>
      <w:tr w:rsidR="00467115" w:rsidRPr="002E4590" w:rsidTr="00467115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наглядной информации, стендов, памяток по текущим  управленческим вопросам.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ДОУ</w:t>
            </w:r>
          </w:p>
        </w:tc>
      </w:tr>
      <w:tr w:rsidR="00467115" w:rsidRPr="002E4590" w:rsidTr="00467115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ДОУ</w:t>
            </w:r>
          </w:p>
        </w:tc>
      </w:tr>
    </w:tbl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ПЛАН РАБОТЫ ОРГАНИЗАЦИОННО-ТЕХНИЧЕСКИХ</w:t>
      </w: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br/>
        <w:t xml:space="preserve"> МЕРОПРИЯТИЙ ПО УЛУЧШЕНИЮ УСЛОВИЙ И ОХРАНЫ ТРУДА</w:t>
      </w:r>
    </w:p>
    <w:p w:rsidR="00467115" w:rsidRPr="002C3A92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467115" w:rsidRPr="00090853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928" w:tblpY="104"/>
        <w:tblW w:w="10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8"/>
        <w:gridCol w:w="1988"/>
        <w:gridCol w:w="2099"/>
      </w:tblGrid>
      <w:tr w:rsidR="00467115" w:rsidRPr="002E4590" w:rsidTr="00467115">
        <w:trPr>
          <w:trHeight w:val="60"/>
        </w:trPr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основные мероприятия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сроки</w:t>
            </w:r>
            <w:r w:rsidRPr="002E45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br/>
              <w:t>исполнения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ответственные за исполнение</w:t>
            </w:r>
          </w:p>
        </w:tc>
      </w:tr>
      <w:tr w:rsidR="00467115" w:rsidRPr="002E4590" w:rsidTr="00467115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Нормативные правовые и организационно-методические условия обеспечения комплексной безопасности и охраны труда в ДОУ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6F2F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паспорта комплексной безопасности ДОУ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6F2F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Декларации пожарной безопасности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3.  Корректировка Паспорта антитеррористической и противодиверсионной защищенности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4.  Подготовка приказов по ДОУ: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   о назначении ответственных за обеспечение комплексной безопасности и охране труда;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об утверждении планов работы по обеспечению комплексной безопасности и охране труда.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01.01.2021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5.  Разработка информационно-методических материалов по вопросам комплексной безопасности и охране труда (по каждому направлению)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6.  Размещение на сайте ДОУ информационно-методических материалов по вопросам комплексной безопасности и охране труда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  Корректировка Схемы действий при возникновении чрезвычайных ситуаций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01.02.2021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49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Противопожарная безопасность, антитеррористическая защищённость, </w:t>
            </w: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предупреждение экстремистских проявлений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Принятие мер по обеспечению инженерно-технической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физической защиты ДОУ: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  ремонт капитального ограждения территории,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  установка систем видеонаблюдения (наружное и внутреннее),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   выполнение иных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 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планами-графиками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2.  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01.09.2021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Выполнение предписаний надзорных органов по устранению нарушений правил пожарной безопасности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антитеррористической защищенности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утвержденными  планами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4. Проведение учебных эвакуационных тренировок  в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5. Мониторинг политических, социально- экономических и иных  процессов, оказывающих влияние на ситуацию в области противодействия терроризму и экстремизму (за полугодие, за год)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июля, 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10 декабря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6.  Подготовка и направление отчетов о мероприятиях по информационно-пропагандистскому сопровождению антитеррористической деятельности (за полугодие, за год)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до 1июля, 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декабря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7.  Согласование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массовых мероприятий (посвященных Дню знаний, Новогодним и иным праздникам и прочее)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7 дней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мероприятия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8. Организация обучения, проведение инструктажей персонала по вопросам противодействия терроризму, экстремизму, пожарной безопасности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планами-графиками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9. 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сотрудниками ДОУ по отслеживанию морально-психологического климата, недопущению проявлений различных форм экстремизма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</w:tc>
      </w:tr>
      <w:tr w:rsidR="00467115" w:rsidRPr="002E4590" w:rsidTr="00467115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49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Информационная безопасность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1. 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исполнения Постановления Правительства Российской Федерации от 18.04.2012 № 343 «Об утверждении Правил размещения в сети Интернет и обновления информации об образовательном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учреждении»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Принятие  мер по обеспечению исполнения Федерального закона от 29.12.2012 г. № 436-ФЗ «О защите детей от информации, причиняющей вред их здоровью и развитию»: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  организация родительского всеобуча по вопросам медиа-безопасности воспитанников;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  реализация программ профилактики игровой зависимости среди воспитанников;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организация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как условие обеспечения информационной безопасности (консультации, курсы, обучающие семинары)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 Контроль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Старший</w:t>
            </w:r>
            <w:r w:rsidRPr="002E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  <w:t xml:space="preserve"> воспитатель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4. Выявление литературы, причиняющей вред здоровью и развитию ребенка, запрещенной для распространения среди детей, ограниченной для распространения среди детей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5.      Контроль эффективности контент-фильтров, препятствующих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6.      Мониторинг безопасности сайта ДОУ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49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Санитарно-эпидемиологическая безопасность, профилактика травматизма</w:t>
            </w: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в образовательном процессе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 Заключение соглашений об организации медицинского обслуживания обучающихся, воспитанников в соответствии с действующим законодательством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2.  Организация профессиональной гигиенической подготовки и аттестации сотрудников ДОУ, гигиеническое всеобуча обучающихся и их родителей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3. Организация качественного сбалансированного питания воспитанников ДОУ, профилактика острых кишечных инфекций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сестра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4. Актуализация паспортов  пищеблоков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5. Проведение ревизии: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технического состояния спортивного оборудования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спортивных залах и на территории ДОУ, благоустройство территорий и спортивных площадок, ограждение участков ДОУ;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Symbol" w:eastAsia="Times New Roman" w:hAnsi="Symbol" w:cs="Times New Roman"/>
                <w:sz w:val="24"/>
                <w:szCs w:val="24"/>
              </w:rPr>
              <w:t>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 технического состояния оборудования пищеблока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6.  Разработка программ (планов) по профилактике детского травматизма в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воспитатель, 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67115" w:rsidRPr="002E4590" w:rsidTr="00467115">
        <w:trPr>
          <w:trHeight w:val="915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 Реализация образовательных программ повышения квалификации педагогических работников по внедрению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образовательном процессе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67115" w:rsidRPr="002E4590" w:rsidTr="00467115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49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труда и профилактика производственного травматизма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  Организация и проведение инструктажа по охране труда и противопожарной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июнь, 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2.  Организация и проверка знаний по охране труда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67115" w:rsidRPr="002E4590" w:rsidTr="00467115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49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 состояние зданий, электробезопасность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 Контроль за состоянием электросетей (замеры сопротивления изоляции электросетей и заземления электрооборудования)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2. Проведение визуальных осмотров зданий, помещений, территории ДОУ в целях предупреждения аварийных ситуаций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3. Проведение текущего и капитального ремонта зданий и помещений, благоустройство территории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обследования несущих конструкций зданий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5.  Проведение мероприятий по энергосбережению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6. Организация и осуществление мероприятий по обеспечению безопасности ДОУ при подготовке к новому учебному году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67115" w:rsidRPr="002E4590" w:rsidTr="00467115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49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состояния комплексной безопасности и охраны труда </w:t>
            </w: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образовательных учреждениях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комплексной безопасности и антитеррористической защищенности ДОУ к началу учебного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67115" w:rsidRPr="002E4590" w:rsidTr="00467115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ind w:left="49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 Повышение квалификации руководящих и педагогических работников по вопросам охраны труда и  комплексной безопасности ДОУ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2. Организация повышения квалификации работников пищеблока и специалистов, ответственных за организацию питания детей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467115" w:rsidRPr="002E4590" w:rsidRDefault="00467115" w:rsidP="00467115">
      <w:pPr>
        <w:spacing w:after="0" w:line="240" w:lineRule="auto"/>
        <w:rPr>
          <w:rFonts w:ascii="Cambria Math" w:eastAsia="Times New Roman" w:hAnsi="Cambria Math" w:cs="Tahoma"/>
          <w:b/>
          <w:i/>
          <w:color w:val="000000"/>
          <w:sz w:val="32"/>
          <w:szCs w:val="32"/>
          <w:u w:val="single"/>
          <w:lang w:eastAsia="ru-RU"/>
        </w:rPr>
        <w:sectPr w:rsidR="00467115" w:rsidRPr="002E4590" w:rsidSect="002C3A92">
          <w:pgSz w:w="11906" w:h="16838"/>
          <w:pgMar w:top="851" w:right="850" w:bottom="709" w:left="1701" w:header="708" w:footer="708" w:gutter="0"/>
          <w:pgBorders w:offsetFrom="page">
            <w:top w:val="dashDotStroked" w:sz="24" w:space="24" w:color="4A442A" w:themeColor="background2" w:themeShade="40"/>
            <w:left w:val="dashDotStroked" w:sz="24" w:space="24" w:color="4A442A" w:themeColor="background2" w:themeShade="40"/>
            <w:bottom w:val="dashDotStroked" w:sz="24" w:space="24" w:color="4A442A" w:themeColor="background2" w:themeShade="40"/>
            <w:right w:val="dashDotStroked" w:sz="24" w:space="24" w:color="4A442A" w:themeColor="background2" w:themeShade="40"/>
          </w:pgBorders>
          <w:cols w:space="720"/>
        </w:sectPr>
      </w:pPr>
    </w:p>
    <w:p w:rsidR="00467115" w:rsidRPr="002C3A92" w:rsidRDefault="00467115" w:rsidP="0046711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4671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 xml:space="preserve"> </w:t>
      </w:r>
      <w:r w:rsidRPr="002C3A92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ОРГАНИЗАЦИОННО-ПЕДАГОГИЧЕСКАЯ РАБОТА</w:t>
      </w: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28"/>
          <w:szCs w:val="28"/>
          <w:u w:val="single"/>
          <w:lang w:eastAsia="ru-RU"/>
        </w:rPr>
      </w:pPr>
      <w:r w:rsidRPr="002C3A92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28"/>
          <w:szCs w:val="28"/>
          <w:u w:val="single"/>
          <w:lang w:eastAsia="ru-RU"/>
        </w:rPr>
        <w:t>РАБОТА С ПЕДАГОГИЧЕСКИМИ КАДРАМИ</w:t>
      </w: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28"/>
          <w:szCs w:val="28"/>
          <w:u w:val="single"/>
          <w:lang w:eastAsia="ru-RU"/>
        </w:rPr>
      </w:pPr>
      <w:r w:rsidRPr="002C3A92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28"/>
          <w:szCs w:val="28"/>
          <w:u w:val="single"/>
          <w:lang w:eastAsia="ru-RU"/>
        </w:rPr>
        <w:t xml:space="preserve">Повышение профессионального </w:t>
      </w:r>
      <w:proofErr w:type="gramStart"/>
      <w:r w:rsidRPr="002C3A92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28"/>
          <w:szCs w:val="28"/>
          <w:u w:val="single"/>
          <w:lang w:eastAsia="ru-RU"/>
        </w:rPr>
        <w:t>мастерства  и</w:t>
      </w:r>
      <w:proofErr w:type="gramEnd"/>
      <w:r w:rsidRPr="002C3A92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28"/>
          <w:szCs w:val="28"/>
          <w:u w:val="single"/>
          <w:lang w:eastAsia="ru-RU"/>
        </w:rPr>
        <w:t xml:space="preserve"> квалификации кадров</w:t>
      </w: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115" w:rsidRPr="002E4590" w:rsidRDefault="00467115" w:rsidP="0046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Педагогический совет</w:t>
      </w:r>
      <w:r w:rsidRPr="00467115">
        <w:rPr>
          <w:rFonts w:ascii="Cambria" w:eastAsia="Times New Roman" w:hAnsi="Cambria" w:cs="Times New Roman"/>
          <w:b/>
          <w:bCs/>
          <w:i/>
          <w:color w:val="002060"/>
          <w:sz w:val="32"/>
          <w:szCs w:val="32"/>
          <w:u w:val="single"/>
          <w:lang w:eastAsia="ru-RU"/>
        </w:rPr>
        <w:t xml:space="preserve"> </w:t>
      </w: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 xml:space="preserve">- </w:t>
      </w:r>
      <w:r w:rsidRPr="002E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постоянно действующий коллегиальный орган самоуправления педагогических работников, это высший орган руководства всем педагогическим коллективом. Он проводится для рассмотрения и решения основных вопросов воспитательно-образовательной работы детского сада.</w:t>
      </w:r>
    </w:p>
    <w:p w:rsidR="00467115" w:rsidRPr="002E4590" w:rsidRDefault="00467115" w:rsidP="0046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Цели и задачи педагогического совета –</w:t>
      </w:r>
      <w:r w:rsidRPr="002E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склонностями; обеспечения </w:t>
      </w:r>
      <w:proofErr w:type="spellStart"/>
      <w:r w:rsidRPr="002E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психолого</w:t>
      </w:r>
      <w:proofErr w:type="spellEnd"/>
      <w:r w:rsidRPr="002E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СВЕДЕНИЯ  ОБ АТТЕСТАЦИИ ПЕДАГОГОВ МБДОУ «ДЕТСКИЙ САД №25 С. Ир»</w:t>
      </w: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8014"/>
        <w:gridCol w:w="2156"/>
        <w:gridCol w:w="4025"/>
      </w:tblGrid>
      <w:tr w:rsidR="00467115" w:rsidRPr="002E4590" w:rsidTr="00E3382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7115" w:rsidRPr="002E4590" w:rsidTr="00E3382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♦ Познакомить воспитателей с положением о порядке аттестации педагогических работников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♦ Старший воспитатель</w:t>
            </w:r>
          </w:p>
        </w:tc>
      </w:tr>
      <w:tr w:rsidR="00467115" w:rsidRPr="002E4590" w:rsidTr="00E3382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♦ Проведение  консультаций  по  вопросам  подачи  заявлений  на   первую  квалификационную  категорию,  формам  аттестации.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♦ Старший воспитатель</w:t>
            </w:r>
          </w:p>
        </w:tc>
      </w:tr>
      <w:tr w:rsidR="00467115" w:rsidRPr="002E4590" w:rsidTr="00E3382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♦ Беседа с педагогами «Рекомендации по подготовке к аттестации» - анализ своей деятельности, готовы ли вы к аттестации?:</w:t>
            </w:r>
          </w:p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ознакомление с квалификационными требованиями к должности «воспитатель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категории»;</w:t>
            </w:r>
          </w:p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оценить свои профессиональные умения по листу профессиональной деятельности;</w:t>
            </w:r>
          </w:p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оценить результат своей  профессиональной деятельности.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Сентябрь-декабрь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E33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♦ Старший воспитатель</w:t>
            </w:r>
          </w:p>
        </w:tc>
      </w:tr>
    </w:tbl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2C3A92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 xml:space="preserve"> НАПРАВЛЕНИЯ РАБОТЫ ПЕДАГОГОВ ПО ТЕМАТИКЕ ПЕДАГОГИЧЕСКОГО ПРОСВЕЩЕНИЯ</w:t>
      </w:r>
    </w:p>
    <w:p w:rsidR="00467115" w:rsidRPr="002E4590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Cs/>
          <w:color w:val="4F81BD"/>
          <w:sz w:val="26"/>
          <w:szCs w:val="26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lang w:eastAsia="ru-RU"/>
        </w:rPr>
        <w:t>Цель:</w:t>
      </w:r>
      <w:r>
        <w:rPr>
          <w:rFonts w:ascii="Cambria" w:eastAsia="Times New Roman" w:hAnsi="Cambria" w:cs="Times New Roman"/>
          <w:b/>
          <w:bCs/>
          <w:i/>
          <w:color w:val="632423" w:themeColor="accent2" w:themeShade="80"/>
          <w:sz w:val="32"/>
          <w:szCs w:val="32"/>
          <w:lang w:eastAsia="ru-RU"/>
        </w:rPr>
        <w:t xml:space="preserve"> </w:t>
      </w:r>
      <w:r w:rsidRPr="002E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повышение педагогической компетенции и уровня профессиональной готовности педагога через самостоятельное изучение </w:t>
      </w:r>
      <w:proofErr w:type="gramStart"/>
      <w:r w:rsidRPr="002E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инновационных  методов</w:t>
      </w:r>
      <w:proofErr w:type="gramEnd"/>
      <w:r w:rsidRPr="002E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работы, применение полученных знаний на практике.</w:t>
      </w: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6"/>
          <w:szCs w:val="26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0080"/>
          <w:sz w:val="18"/>
          <w:szCs w:val="18"/>
          <w:lang w:eastAsia="ru-RU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6"/>
        <w:gridCol w:w="6803"/>
        <w:gridCol w:w="2692"/>
        <w:gridCol w:w="1276"/>
      </w:tblGrid>
      <w:tr w:rsidR="00467115" w:rsidRPr="002E4590" w:rsidTr="0046711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t>Тема самообразования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t>Форма отчёта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t>Дата</w:t>
            </w: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br/>
              <w:t xml:space="preserve"> отчёта</w:t>
            </w:r>
          </w:p>
        </w:tc>
      </w:tr>
      <w:tr w:rsidR="00467115" w:rsidRPr="002E4590" w:rsidTr="00467115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520CA6" w:rsidRDefault="00E3382E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20CA6">
              <w:rPr>
                <w:rFonts w:ascii="Times New Roman" w:eastAsia="Times New Roman" w:hAnsi="Times New Roman" w:cs="Times New Roman"/>
                <w:sz w:val="28"/>
                <w:szCs w:val="24"/>
              </w:rPr>
              <w:t>Тедеева</w:t>
            </w:r>
            <w:proofErr w:type="spellEnd"/>
            <w:r w:rsidRPr="00520C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М.Г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E3382E" w:rsidP="00E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«Дидактическая игра как форма обучения детей раннего возраста»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7115" w:rsidRPr="002E4590" w:rsidTr="0046711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520CA6" w:rsidRDefault="000405A6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К.М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E3382E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«Дидактические игры в обучении детей основам математики»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7115" w:rsidRPr="002E4590" w:rsidTr="00467115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520CA6" w:rsidRDefault="00E3382E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20CA6">
              <w:rPr>
                <w:rFonts w:ascii="Times New Roman" w:eastAsia="Times New Roman" w:hAnsi="Times New Roman" w:cs="Times New Roman"/>
                <w:sz w:val="28"/>
                <w:szCs w:val="24"/>
              </w:rPr>
              <w:t>Авлохова</w:t>
            </w:r>
            <w:proofErr w:type="spellEnd"/>
            <w:r w:rsidRPr="00520C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И.В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E3382E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«Правила дорожного движения для дошкольников»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7115" w:rsidRPr="002E4590" w:rsidTr="0046711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520CA6" w:rsidRDefault="00E3382E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20CA6">
              <w:rPr>
                <w:rFonts w:ascii="Times New Roman" w:eastAsia="Times New Roman" w:hAnsi="Times New Roman" w:cs="Times New Roman"/>
                <w:sz w:val="28"/>
                <w:szCs w:val="24"/>
              </w:rPr>
              <w:t>Черткоева</w:t>
            </w:r>
            <w:proofErr w:type="spellEnd"/>
            <w:r w:rsidRPr="00520C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E3382E" w:rsidP="00E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«Оздоровительная гимнастика после дневного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сна,её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значение»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7115" w:rsidRPr="002E4590" w:rsidTr="00467115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520CA6" w:rsidRDefault="00E3382E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20CA6">
              <w:rPr>
                <w:rFonts w:ascii="Times New Roman" w:eastAsia="Times New Roman" w:hAnsi="Times New Roman" w:cs="Times New Roman"/>
                <w:sz w:val="28"/>
                <w:szCs w:val="24"/>
              </w:rPr>
              <w:t>Хачирова</w:t>
            </w:r>
            <w:proofErr w:type="spellEnd"/>
            <w:r w:rsidRPr="00520C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А.Т.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E3382E" w:rsidP="00E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«Подвижная игра как средство развития быстроты и ловкости у детей среднего дошкольного возраста»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7115" w:rsidRPr="002E4590" w:rsidTr="0046711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520CA6" w:rsidRDefault="000405A6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Битарова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М.Г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6F2F7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«Развитие мелкой моторики дошкольников»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7115" w:rsidRPr="002E4590" w:rsidTr="00467115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6F2F79" w:rsidP="0046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Зернова Е.В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6F2F79" w:rsidP="006F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«Развитие коммуникативных способностей старших дошкольников через общение с природой»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7115" w:rsidRPr="002E4590" w:rsidTr="0046711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6F2F7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Хинчагащвили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К.О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6F2F7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«Познавательно-исследовательская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дошкольников»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7115" w:rsidRPr="002E4590" w:rsidTr="00467115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6F2F79" w:rsidP="0046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Черткоева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6F2F7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«Роль семьи в воспитании детей дошкольного возраста»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7115" w:rsidRPr="002E4590" w:rsidTr="0046711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6F2F79" w:rsidP="0046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Царахова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Б.С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6F2F7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«Формирование патриотических чувств у дошкольников»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8B3B02" w:rsidRDefault="00467115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F2F79" w:rsidRPr="002E4590" w:rsidTr="0046711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9" w:rsidRPr="002E4590" w:rsidRDefault="006F2F79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9" w:rsidRDefault="006F2F79" w:rsidP="00467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Гуссалова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Д.И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9" w:rsidRDefault="006F2F7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«Театрализованная деятельность как средство развития  креативной  личности ребёнка»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9" w:rsidRPr="008B3B02" w:rsidRDefault="006F2F79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79" w:rsidRPr="008B3B02" w:rsidRDefault="006F2F79" w:rsidP="004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467115" w:rsidRPr="002E4590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  <w:lang w:eastAsia="ru-RU"/>
        </w:rPr>
      </w:pPr>
    </w:p>
    <w:p w:rsidR="00467115" w:rsidRPr="002E4590" w:rsidRDefault="00467115" w:rsidP="004671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467115" w:rsidRPr="002E4590" w:rsidRDefault="00467115" w:rsidP="004671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467115" w:rsidRPr="002E4590" w:rsidRDefault="00467115" w:rsidP="004671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467115" w:rsidRPr="002E4590" w:rsidRDefault="00467115" w:rsidP="004671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467115" w:rsidRPr="002E4590" w:rsidRDefault="00467115" w:rsidP="004671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467115" w:rsidRPr="002E4590" w:rsidSect="002C3A92">
          <w:pgSz w:w="16838" w:h="11906" w:orient="landscape"/>
          <w:pgMar w:top="1701" w:right="1134" w:bottom="851" w:left="1134" w:header="709" w:footer="709" w:gutter="0"/>
          <w:pgBorders w:offsetFrom="page">
            <w:top w:val="dashDotStroked" w:sz="24" w:space="24" w:color="4A442A" w:themeColor="background2" w:themeShade="40"/>
            <w:left w:val="dashDotStroked" w:sz="24" w:space="24" w:color="4A442A" w:themeColor="background2" w:themeShade="40"/>
            <w:bottom w:val="dashDotStroked" w:sz="24" w:space="24" w:color="4A442A" w:themeColor="background2" w:themeShade="40"/>
            <w:right w:val="dashDotStroked" w:sz="24" w:space="24" w:color="4A442A" w:themeColor="background2" w:themeShade="40"/>
          </w:pgBorders>
          <w:cols w:space="720"/>
        </w:sect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 xml:space="preserve"> МЕТОДИЧЕСКАЯ РАБОТА</w:t>
      </w: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103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391"/>
        <w:gridCol w:w="16"/>
        <w:gridCol w:w="1254"/>
        <w:gridCol w:w="146"/>
        <w:gridCol w:w="1987"/>
      </w:tblGrid>
      <w:tr w:rsidR="00467115" w:rsidRPr="002E4590" w:rsidTr="007424E2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</w:rPr>
              <w:t>Сроки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Ответственный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67115" w:rsidRPr="002E4590" w:rsidTr="007424E2">
        <w:trPr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C3A92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</w:rPr>
            </w:pPr>
            <w:r w:rsidRPr="002C3A92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</w:rPr>
              <w:t>ПЕДАГОГИЧЕСКИЕ  СОВЕТЫ.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Педагогический совет №1 Установочный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«Новый учебный год на пороге ДОУ»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итогами деятельности ДОУ в летний период, коллективно утвердить планы на новый учебный год.</w:t>
            </w:r>
          </w:p>
          <w:p w:rsidR="00467115" w:rsidRPr="002E4590" w:rsidRDefault="00467115" w:rsidP="00467115">
            <w:pPr>
              <w:spacing w:after="0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 Вступительное слово председателя педсовета об актуальности вопроса.</w:t>
            </w:r>
          </w:p>
          <w:p w:rsidR="00467115" w:rsidRPr="002E4590" w:rsidRDefault="00467115" w:rsidP="00467115">
            <w:pPr>
              <w:spacing w:after="0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Подведение итогов летней работы ДОУ.</w:t>
            </w:r>
          </w:p>
          <w:p w:rsidR="00467115" w:rsidRPr="002E4590" w:rsidRDefault="00467115" w:rsidP="00467115">
            <w:pPr>
              <w:spacing w:after="0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3.Обсуждение:</w:t>
            </w:r>
          </w:p>
          <w:p w:rsidR="00467115" w:rsidRPr="002E4590" w:rsidRDefault="00467115" w:rsidP="00467115">
            <w:pPr>
              <w:spacing w:after="0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одового плана работы ДОУ на 202</w:t>
            </w:r>
            <w:r w:rsidR="006F2F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</w:t>
            </w:r>
            <w:r w:rsidR="006F2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(с приложениями)</w:t>
            </w:r>
          </w:p>
          <w:p w:rsidR="00467115" w:rsidRPr="002E4590" w:rsidRDefault="00467115" w:rsidP="006F2F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административно-хозяйственной работы. </w:t>
            </w:r>
          </w:p>
          <w:p w:rsidR="00467115" w:rsidRPr="002E4590" w:rsidRDefault="00467115" w:rsidP="006F2F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по изучению и обобщению передового педагогического опыта.   </w:t>
            </w:r>
          </w:p>
          <w:p w:rsidR="00467115" w:rsidRPr="002E4590" w:rsidRDefault="00467115" w:rsidP="006F2F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 работы по ПДД.</w:t>
            </w:r>
          </w:p>
          <w:p w:rsidR="00467115" w:rsidRPr="002E4590" w:rsidRDefault="00467115" w:rsidP="006F2F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по противопожарной безопасности.</w:t>
            </w:r>
          </w:p>
          <w:p w:rsidR="00467115" w:rsidRPr="002E4590" w:rsidRDefault="00467115" w:rsidP="006F2F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изучения нормативно – правовой документации.  </w:t>
            </w:r>
          </w:p>
          <w:p w:rsidR="00467115" w:rsidRPr="002E4590" w:rsidRDefault="00467115" w:rsidP="006F2F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состава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7115" w:rsidRPr="002E4590" w:rsidRDefault="00467115" w:rsidP="006F2F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по ОЖЗД.</w:t>
            </w:r>
          </w:p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антитеррористической защищённости.</w:t>
            </w:r>
          </w:p>
          <w:p w:rsidR="00467115" w:rsidRPr="002E4590" w:rsidRDefault="00467115" w:rsidP="006F2F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 с родителями, дети которых не посещают детский сад.</w:t>
            </w:r>
          </w:p>
          <w:p w:rsidR="00467115" w:rsidRPr="002E4590" w:rsidRDefault="00467115" w:rsidP="006F2F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 социумом (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ДК, Детской библиотекой, ДШИ).</w:t>
            </w:r>
          </w:p>
          <w:p w:rsidR="00467115" w:rsidRPr="002E4590" w:rsidRDefault="00467115" w:rsidP="006F2F79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по преемственности   ДОУ  и  СОШ.</w:t>
            </w:r>
          </w:p>
          <w:p w:rsidR="00467115" w:rsidRPr="002E4590" w:rsidRDefault="00467115" w:rsidP="00467115">
            <w:pPr>
              <w:spacing w:after="0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Состава  методического совета</w:t>
            </w:r>
          </w:p>
          <w:p w:rsidR="00467115" w:rsidRPr="002E4590" w:rsidRDefault="00467115" w:rsidP="00467115">
            <w:pPr>
              <w:spacing w:after="0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.Плана  методического совета</w:t>
            </w:r>
          </w:p>
          <w:p w:rsidR="00467115" w:rsidRPr="002E4590" w:rsidRDefault="00467115" w:rsidP="00467115">
            <w:pPr>
              <w:spacing w:after="0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5. Рабочих программ  педагогов, музыкального руководителя.</w:t>
            </w:r>
          </w:p>
          <w:p w:rsidR="00467115" w:rsidRPr="002E4590" w:rsidRDefault="00467115" w:rsidP="00467115">
            <w:pPr>
              <w:spacing w:after="0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  календарного  планирования  образовательного процесса.</w:t>
            </w:r>
          </w:p>
          <w:p w:rsidR="00467115" w:rsidRPr="002E4590" w:rsidRDefault="00467115" w:rsidP="00467115">
            <w:pPr>
              <w:spacing w:after="0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Тематической модели образовательного процесса.        </w:t>
            </w:r>
          </w:p>
          <w:p w:rsidR="00467115" w:rsidRPr="002E4590" w:rsidRDefault="00467115" w:rsidP="00467115">
            <w:pPr>
              <w:spacing w:after="0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Рабочей программы дополнительного образования  «Моя малая Родина»</w:t>
            </w:r>
          </w:p>
          <w:p w:rsidR="00467115" w:rsidRPr="002E4590" w:rsidRDefault="00467115" w:rsidP="00467115">
            <w:pPr>
              <w:spacing w:after="0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7. Обсуждение плана работы родительского комитета</w:t>
            </w:r>
          </w:p>
          <w:p w:rsidR="00467115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8. Обсуждение годового плана музыкального руководителя.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воспитатель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0050" w:rsidRDefault="00467115" w:rsidP="00467115">
            <w:pPr>
              <w:ind w:right="169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педагогический совет № 2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00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«Организация работы в ДОО по внедрению новых форм физического развития, привитию навыков здорового образа жизни»</w:t>
            </w:r>
          </w:p>
          <w:p w:rsidR="00467115" w:rsidRPr="002E0050" w:rsidRDefault="00467115" w:rsidP="00467115">
            <w:pPr>
              <w:spacing w:after="160"/>
              <w:ind w:right="169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E00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Цель:</w:t>
            </w:r>
            <w:r w:rsidRPr="002E00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систематизация работы по реализации образовательной области «Физическое развитие», активизация взаимодействия всех специалистов ДОО в области </w:t>
            </w:r>
            <w:proofErr w:type="spellStart"/>
            <w:r w:rsidRPr="002E0050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здоровьесбережения</w:t>
            </w:r>
            <w:proofErr w:type="spellEnd"/>
            <w:r w:rsidRPr="002E00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дошкольников; повышение профессиональной компетентности педагогов, психолого-педагогических знаний в области </w:t>
            </w:r>
            <w:proofErr w:type="spellStart"/>
            <w:r w:rsidRPr="002E0050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здоровьесбережения</w:t>
            </w:r>
            <w:proofErr w:type="spellEnd"/>
            <w:r w:rsidRPr="002E0050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467115" w:rsidRPr="00520CA6" w:rsidRDefault="00467115" w:rsidP="0046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0CA6">
              <w:rPr>
                <w:rFonts w:ascii="Times New Roman" w:eastAsia="Calibri" w:hAnsi="Times New Roman" w:cs="Times New Roman"/>
                <w:bCs/>
              </w:rPr>
              <w:t xml:space="preserve">Выступление педагогов: </w:t>
            </w:r>
          </w:p>
          <w:p w:rsidR="00467115" w:rsidRPr="00520CA6" w:rsidRDefault="00467115" w:rsidP="00467115">
            <w:pPr>
              <w:spacing w:after="0" w:line="27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20CA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20CA6">
              <w:rPr>
                <w:rFonts w:ascii="Times New Roman" w:eastAsia="Calibri" w:hAnsi="Times New Roman" w:cs="Times New Roman"/>
                <w:sz w:val="24"/>
              </w:rPr>
              <w:t xml:space="preserve">Презентация опыта </w:t>
            </w:r>
          </w:p>
          <w:p w:rsidR="00467115" w:rsidRPr="00520CA6" w:rsidRDefault="00467115" w:rsidP="00467115">
            <w:pPr>
              <w:spacing w:after="0" w:line="27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20CA6">
              <w:rPr>
                <w:rFonts w:ascii="Times New Roman" w:eastAsia="Calibri" w:hAnsi="Times New Roman" w:cs="Times New Roman"/>
                <w:sz w:val="24"/>
              </w:rPr>
              <w:t xml:space="preserve">«Использование </w:t>
            </w:r>
            <w:proofErr w:type="spellStart"/>
            <w:r w:rsidRPr="00520CA6">
              <w:rPr>
                <w:rFonts w:ascii="Times New Roman" w:eastAsia="Calibri" w:hAnsi="Times New Roman" w:cs="Times New Roman"/>
                <w:sz w:val="24"/>
              </w:rPr>
              <w:t>здоровьесберегающих</w:t>
            </w:r>
            <w:proofErr w:type="spellEnd"/>
            <w:r w:rsidRPr="00520CA6">
              <w:rPr>
                <w:rFonts w:ascii="Times New Roman" w:eastAsia="Calibri" w:hAnsi="Times New Roman" w:cs="Times New Roman"/>
                <w:sz w:val="24"/>
              </w:rPr>
              <w:t xml:space="preserve"> технологий при организации образовательной деятельности».</w:t>
            </w:r>
          </w:p>
          <w:p w:rsidR="00467115" w:rsidRPr="00520CA6" w:rsidRDefault="00467115" w:rsidP="00467115">
            <w:p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 w:rsidRPr="00520CA6">
              <w:rPr>
                <w:rFonts w:ascii="Times New Roman" w:eastAsia="Times New Roman" w:hAnsi="Times New Roman" w:cs="Times New Roman"/>
                <w:lang w:eastAsia="ru-RU"/>
              </w:rPr>
              <w:t>2.Взаимодействие детского сада и семьи по вопросу воспитания потребности в ЗОЖ.</w:t>
            </w:r>
          </w:p>
          <w:p w:rsidR="00467115" w:rsidRPr="00520CA6" w:rsidRDefault="00467115" w:rsidP="0046711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A6">
              <w:rPr>
                <w:rFonts w:ascii="Times New Roman" w:eastAsia="Times New Roman" w:hAnsi="Times New Roman" w:cs="Times New Roman"/>
                <w:lang w:eastAsia="ru-RU"/>
              </w:rPr>
              <w:t>3.Аналитическая справка о заболеваемости детей.</w:t>
            </w:r>
          </w:p>
          <w:p w:rsidR="00467115" w:rsidRPr="00520CA6" w:rsidRDefault="00467115" w:rsidP="00467115">
            <w:pPr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A6">
              <w:rPr>
                <w:rFonts w:ascii="Times New Roman" w:eastAsia="Times New Roman" w:hAnsi="Times New Roman" w:cs="Times New Roman"/>
                <w:lang w:eastAsia="ru-RU"/>
              </w:rPr>
              <w:t xml:space="preserve">4.«Здоровый педагог - здоровые дети» релаксационные паузы. </w:t>
            </w:r>
          </w:p>
          <w:p w:rsidR="00467115" w:rsidRPr="00520CA6" w:rsidRDefault="00467115" w:rsidP="00467115">
            <w:pPr>
              <w:spacing w:after="0" w:line="27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A6">
              <w:rPr>
                <w:rFonts w:ascii="Times New Roman" w:eastAsia="Calibri" w:hAnsi="Times New Roman" w:cs="Times New Roman"/>
              </w:rPr>
              <w:t>5.Как правильно развивать физические качества у дошкольников;</w:t>
            </w:r>
          </w:p>
          <w:p w:rsidR="00467115" w:rsidRPr="00520CA6" w:rsidRDefault="00467115" w:rsidP="00467115">
            <w:pPr>
              <w:spacing w:after="0" w:line="270" w:lineRule="atLeast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A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520CA6">
              <w:rPr>
                <w:rFonts w:ascii="Times New Roman" w:eastAsia="Times New Roman" w:hAnsi="Times New Roman" w:cs="Times New Roman"/>
                <w:lang w:eastAsia="ru-RU"/>
              </w:rPr>
              <w:t>. Разное.</w:t>
            </w:r>
          </w:p>
          <w:p w:rsidR="00467115" w:rsidRPr="002E4590" w:rsidRDefault="00467115" w:rsidP="00467115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050">
              <w:rPr>
                <w:rFonts w:ascii="Times New Roman" w:eastAsia="Times New Roman" w:hAnsi="Times New Roman" w:cs="Times New Roman"/>
                <w:lang w:eastAsia="ru-RU"/>
              </w:rPr>
              <w:t>7. Итог и принятие решения.</w:t>
            </w:r>
          </w:p>
          <w:p w:rsidR="00467115" w:rsidRPr="002E4590" w:rsidRDefault="00467115" w:rsidP="006F2F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воспитатель,</w:t>
            </w:r>
          </w:p>
          <w:p w:rsidR="00467115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групп.</w:t>
            </w:r>
          </w:p>
          <w:p w:rsidR="00467115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520CA6" w:rsidRDefault="007E4ED9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520CA6">
              <w:rPr>
                <w:rFonts w:ascii="Times New Roman" w:eastAsia="Times New Roman" w:hAnsi="Times New Roman" w:cs="Times New Roman"/>
                <w:sz w:val="24"/>
                <w:szCs w:val="24"/>
              </w:rPr>
              <w:t>Хинчагашвили</w:t>
            </w:r>
            <w:proofErr w:type="spellEnd"/>
            <w:r w:rsidRPr="00520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К.О</w:t>
            </w:r>
          </w:p>
          <w:p w:rsidR="007E4ED9" w:rsidRPr="00090853" w:rsidRDefault="007E4ED9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520CA6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Зернова Е.В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Педагогический совет № 3</w:t>
            </w:r>
          </w:p>
          <w:p w:rsidR="00467115" w:rsidRPr="002E4590" w:rsidRDefault="00467115" w:rsidP="004671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патриотических чувств у дошкольников в процессе ознакомления с родным краем».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Систематизация знаний педагогов о родном крае, повышение профессионального мастерства педагогов, их познавательной активности.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Рассматриваемые вопросы:</w:t>
            </w:r>
          </w:p>
          <w:p w:rsidR="00467115" w:rsidRPr="002E4590" w:rsidRDefault="00467115" w:rsidP="006F2F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Аналитическая </w:t>
            </w:r>
            <w:r w:rsidRPr="002E4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справка по итогам тематической проверки на тему: «Организация работы по  патриотическому воспитанию детей дошкольного возраста»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7115" w:rsidRPr="002E4590" w:rsidRDefault="00467115" w:rsidP="006F2F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патриотического воспитания дошкольников;</w:t>
            </w:r>
          </w:p>
          <w:p w:rsidR="00467115" w:rsidRPr="002E4590" w:rsidRDefault="00467115" w:rsidP="006F2F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 опыта педагогов  по нравственно- патриотическому    воспитанию с дошкольниками (педагоги  групп);</w:t>
            </w:r>
          </w:p>
          <w:p w:rsidR="00467115" w:rsidRPr="002E4590" w:rsidRDefault="00467115" w:rsidP="006F2F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Викторина «Лучший знаток родного края».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воспитатель,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групп.</w:t>
            </w:r>
          </w:p>
        </w:tc>
      </w:tr>
      <w:tr w:rsidR="00467115" w:rsidRPr="002E4590" w:rsidTr="007424E2">
        <w:trPr>
          <w:trHeight w:val="2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  педагогический совет №4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Итоговый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«Результативность работы за 20</w:t>
            </w:r>
            <w:r w:rsidR="006F2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6F2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год».</w:t>
            </w:r>
          </w:p>
          <w:p w:rsidR="00467115" w:rsidRPr="002E4590" w:rsidRDefault="00467115" w:rsidP="00467115">
            <w:pPr>
              <w:spacing w:after="0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проанализировать работу ДОУ за учебный год по годовым задачам, работу воспитателей и специалистов</w:t>
            </w:r>
          </w:p>
          <w:p w:rsidR="00467115" w:rsidRPr="002E4590" w:rsidRDefault="00467115" w:rsidP="00467115">
            <w:pPr>
              <w:spacing w:after="0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Вступительное слово председателя педсовета об актуальности вопроса. Подведение итогов выполнения решений предыдущего педсовета </w:t>
            </w:r>
          </w:p>
          <w:p w:rsidR="00467115" w:rsidRPr="002E4590" w:rsidRDefault="00467115" w:rsidP="00467115">
            <w:pPr>
              <w:spacing w:after="0"/>
              <w:ind w:left="3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итогов работы ДОУ за  202</w:t>
            </w:r>
            <w:r w:rsidR="006F2F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</w:t>
            </w:r>
            <w:r w:rsidR="006F2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  <w:p w:rsidR="00467115" w:rsidRPr="002E4590" w:rsidRDefault="00467115" w:rsidP="00467115">
            <w:pPr>
              <w:tabs>
                <w:tab w:val="left" w:pos="180"/>
              </w:tabs>
              <w:spacing w:after="0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2.1.Анализ состояния здоровья воспитанников.</w:t>
            </w:r>
          </w:p>
          <w:p w:rsidR="00467115" w:rsidRPr="002E4590" w:rsidRDefault="00467115" w:rsidP="00467115">
            <w:pPr>
              <w:tabs>
                <w:tab w:val="left" w:pos="180"/>
              </w:tabs>
              <w:spacing w:after="0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Анализ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образовательной работы (воспитатели, специалисты);</w:t>
            </w:r>
          </w:p>
          <w:p w:rsidR="00467115" w:rsidRPr="002E4590" w:rsidRDefault="00467115" w:rsidP="00467115">
            <w:pPr>
              <w:tabs>
                <w:tab w:val="left" w:pos="180"/>
              </w:tabs>
              <w:spacing w:after="0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2.3.Анализ методической работы. </w:t>
            </w:r>
          </w:p>
          <w:p w:rsidR="00467115" w:rsidRPr="002E4590" w:rsidRDefault="00467115" w:rsidP="00467115">
            <w:pPr>
              <w:tabs>
                <w:tab w:val="left" w:pos="180"/>
              </w:tabs>
              <w:spacing w:after="0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2.4.Анализ выполнения плана работы по преемственности. </w:t>
            </w:r>
          </w:p>
          <w:p w:rsidR="00467115" w:rsidRPr="002E4590" w:rsidRDefault="00467115" w:rsidP="00467115">
            <w:pPr>
              <w:tabs>
                <w:tab w:val="left" w:pos="180"/>
              </w:tabs>
              <w:spacing w:after="0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2.5.Анализ выполнения плана работы по взаимодействию с социумом. </w:t>
            </w:r>
          </w:p>
          <w:p w:rsidR="00467115" w:rsidRPr="002E4590" w:rsidRDefault="00467115" w:rsidP="00467115">
            <w:pPr>
              <w:tabs>
                <w:tab w:val="left" w:pos="180"/>
              </w:tabs>
              <w:spacing w:after="0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2.6.Анализ по укреплению материально-технической базы ДОУ.</w:t>
            </w:r>
          </w:p>
          <w:p w:rsidR="00467115" w:rsidRPr="002E4590" w:rsidRDefault="00467115" w:rsidP="00467115">
            <w:pPr>
              <w:tabs>
                <w:tab w:val="left" w:pos="180"/>
              </w:tabs>
              <w:spacing w:after="0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2.7.Анализ кружковой работы.</w:t>
            </w:r>
          </w:p>
          <w:p w:rsidR="00467115" w:rsidRPr="002E4590" w:rsidRDefault="00467115" w:rsidP="00467115">
            <w:pPr>
              <w:tabs>
                <w:tab w:val="left" w:pos="180"/>
              </w:tabs>
              <w:spacing w:after="0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4.Определение мероприятий на  улучшение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ДОУ и основных задач  на 202</w:t>
            </w:r>
            <w:r w:rsidR="006F2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</w:t>
            </w:r>
            <w:r w:rsidR="006F2F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67115" w:rsidRPr="002E4590" w:rsidRDefault="00467115" w:rsidP="00467115">
            <w:pPr>
              <w:tabs>
                <w:tab w:val="left" w:pos="180"/>
              </w:tabs>
              <w:spacing w:after="0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5.Обсуждение  плана  летней оздоровительной кампании.</w:t>
            </w:r>
          </w:p>
          <w:p w:rsidR="00467115" w:rsidRPr="002E4590" w:rsidRDefault="00467115" w:rsidP="00467115">
            <w:pPr>
              <w:tabs>
                <w:tab w:val="left" w:pos="180"/>
              </w:tabs>
              <w:spacing w:after="0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6. Обсуждение  плана работы  «Об организованном начале   нового  учебного года».</w:t>
            </w:r>
          </w:p>
          <w:p w:rsidR="00467115" w:rsidRPr="002E4590" w:rsidRDefault="00467115" w:rsidP="006F2F79">
            <w:pPr>
              <w:tabs>
                <w:tab w:val="left" w:pos="180"/>
              </w:tabs>
              <w:spacing w:after="0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Обсуждение  проекта «Учебного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 на 202</w:t>
            </w:r>
            <w:r w:rsidR="006F2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</w:t>
            </w:r>
            <w:r w:rsidR="006F2F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воспитатель,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групп.</w:t>
            </w:r>
          </w:p>
        </w:tc>
      </w:tr>
      <w:tr w:rsidR="00467115" w:rsidRPr="002E4590" w:rsidTr="007424E2">
        <w:trPr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C3A92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</w:rPr>
            </w:pPr>
            <w:r w:rsidRPr="002C3A92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</w:rPr>
              <w:lastRenderedPageBreak/>
              <w:t>МАСТЕР-КЛАССЫ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9F3676" w:rsidP="009F36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«Опытно- экспериментальная деятельность дошкольников»</w:t>
            </w:r>
            <w:r w:rsidR="00467115"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  <w:r w:rsidR="009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9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Кодзаева</w:t>
            </w:r>
            <w:proofErr w:type="spellEnd"/>
            <w:r w:rsidR="009F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9F3676" w:rsidP="009F36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«Нетрадиционная техника рисования»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Хинчагашвили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К.О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9F3676" w:rsidP="009F36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«Аппликация из ватных дисков и палочек»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9F3676" w:rsidP="009F36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Зернова Е.В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9F3676" w:rsidP="009F36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«Такие разные снежинки»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9F3676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«Развиваем пальчики- развиваем мозг»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9F3676" w:rsidRPr="002E4590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</w:t>
            </w:r>
          </w:p>
        </w:tc>
      </w:tr>
      <w:tr w:rsidR="009F3676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Pr="002E4590" w:rsidRDefault="009F3676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«Книжка-малышка своими руками»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Pr="002E4590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9F3676" w:rsidRPr="002E4590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Хачирова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А.Т</w:t>
            </w:r>
          </w:p>
        </w:tc>
      </w:tr>
      <w:tr w:rsidR="009F3676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Pr="002E4590" w:rsidRDefault="009F3676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«Семейное древо своими руками»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Pr="002E4590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9F3676" w:rsidRPr="002E4590" w:rsidRDefault="009F3676" w:rsidP="009F36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И.Т</w:t>
            </w:r>
          </w:p>
        </w:tc>
      </w:tr>
      <w:tr w:rsidR="009F3676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Pr="002E4590" w:rsidRDefault="009F3676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9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манной крупой»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Pr="002E4590" w:rsidRDefault="0059429B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Default="0059429B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59429B" w:rsidRPr="002E4590" w:rsidRDefault="0059429B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</w:t>
            </w:r>
          </w:p>
        </w:tc>
      </w:tr>
      <w:tr w:rsidR="009F3676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Pr="002E4590" w:rsidRDefault="0059429B" w:rsidP="005942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«Эксперименты с водой»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Pr="002E4590" w:rsidRDefault="0059429B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Pr="002E4590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676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Pr="002E4590" w:rsidRDefault="009F3676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Pr="002E4590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Pr="002E4590" w:rsidRDefault="009F3676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115" w:rsidRPr="002E4590" w:rsidTr="007424E2">
        <w:trPr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C3A92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</w:rPr>
            </w:pPr>
            <w:r w:rsidRPr="002C3A92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</w:rPr>
              <w:t>КОНСУЛЬТАЦИИ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«Адаптация ребенка в условиях ДОУ»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7424E2">
        <w:trPr>
          <w:trHeight w:val="33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59429B">
            <w:pPr>
              <w:spacing w:after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дошкольников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5942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9429B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Черткоева</w:t>
            </w:r>
            <w:proofErr w:type="spellEnd"/>
            <w:r w:rsidR="0059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5942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</w:t>
            </w:r>
            <w:r w:rsidR="005942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 способностей детей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младшего дошкольного возраста».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5942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 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9429B">
              <w:rPr>
                <w:rFonts w:ascii="Times New Roman" w:eastAsia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="0059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здоровья семьи – одно из обязательных условий воспитания культуры здоровья ребенка»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5942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59429B">
              <w:rPr>
                <w:rFonts w:ascii="Times New Roman" w:eastAsia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 w:rsidR="0059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</w:t>
            </w:r>
          </w:p>
        </w:tc>
      </w:tr>
      <w:tr w:rsidR="00467115" w:rsidRPr="002E4590" w:rsidTr="007424E2">
        <w:trPr>
          <w:trHeight w:val="33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893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«Музыкальное развитие дошкольников  в аспекте  ФГОС»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  <w:r w:rsidR="0059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Гуссалова</w:t>
            </w:r>
            <w:proofErr w:type="spellEnd"/>
            <w:r w:rsidR="0059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</w:t>
            </w:r>
          </w:p>
        </w:tc>
      </w:tr>
      <w:tr w:rsidR="00467115" w:rsidRPr="002E4590" w:rsidTr="007424E2">
        <w:trPr>
          <w:trHeight w:val="20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59429B">
            <w:pPr>
              <w:tabs>
                <w:tab w:val="left" w:pos="893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Воспитание дошкольников через </w:t>
            </w:r>
            <w:r w:rsidR="0059429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художественно-эстетическую деятельность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Default="0059429B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59429B" w:rsidRPr="002E4590" w:rsidRDefault="0059429B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893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59429B">
            <w:pPr>
              <w:tabs>
                <w:tab w:val="left" w:pos="893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942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Воспитываем детей играя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Default="0059429B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59429B" w:rsidRPr="002E4590" w:rsidRDefault="0059429B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И.Т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893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«Оптимальная двигательная активность – залог гармоничного развития»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5942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 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D7A48">
              <w:rPr>
                <w:rFonts w:ascii="Times New Roman" w:eastAsia="Times New Roman" w:hAnsi="Times New Roman" w:cs="Times New Roman"/>
                <w:sz w:val="24"/>
                <w:szCs w:val="24"/>
              </w:rPr>
              <w:t>ХинчагашвилиК</w:t>
            </w:r>
            <w:r w:rsidR="0059429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spellEnd"/>
          </w:p>
        </w:tc>
      </w:tr>
      <w:tr w:rsidR="00467115" w:rsidRPr="002E4590" w:rsidTr="007424E2">
        <w:trPr>
          <w:trHeight w:val="25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Иновационная</w:t>
            </w:r>
            <w:proofErr w:type="spellEnd"/>
            <w:r w:rsidR="001D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работе с семьей»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115" w:rsidRPr="002E4590" w:rsidRDefault="0059429B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Зернова Е.В</w:t>
            </w:r>
          </w:p>
        </w:tc>
      </w:tr>
      <w:tr w:rsidR="00467115" w:rsidRPr="002E4590" w:rsidTr="007424E2">
        <w:trPr>
          <w:trHeight w:val="28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«Духовно-нравственное воспитание дошкольников на культурных традициях своего народа»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59429B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Осетиновед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Б.С</w:t>
            </w:r>
          </w:p>
        </w:tc>
      </w:tr>
      <w:tr w:rsidR="00467115" w:rsidRPr="002E4590" w:rsidTr="007424E2">
        <w:trPr>
          <w:trHeight w:val="51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 Организация и проведение экспериментов с дошкольниками. Содержание уголков экспериментальной деятельности»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594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59429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115" w:rsidRPr="002E4590" w:rsidTr="007424E2">
        <w:trPr>
          <w:trHeight w:val="30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 Духовно – нравственное обучение сказкой»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7424E2">
        <w:trPr>
          <w:trHeight w:val="2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115" w:rsidRPr="002E4590" w:rsidRDefault="00467115" w:rsidP="00467115">
            <w:pPr>
              <w:keepNext/>
              <w:keepLines/>
              <w:shd w:val="clear" w:color="auto" w:fill="FFFFFF"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7424E2">
        <w:trPr>
          <w:trHeight w:val="55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7424E2">
        <w:trPr>
          <w:trHeight w:val="661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115" w:rsidRPr="002E4590" w:rsidRDefault="00467115" w:rsidP="00467115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«Профилактика нарушения осанки у детей дошкольного возраста»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67115" w:rsidRPr="002E4590" w:rsidTr="007424E2">
        <w:trPr>
          <w:trHeight w:val="51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115" w:rsidRPr="002E4590" w:rsidRDefault="00467115" w:rsidP="00742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семьи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742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7424E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115" w:rsidRPr="002E4590" w:rsidTr="007424E2">
        <w:trPr>
          <w:trHeight w:val="63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115" w:rsidRPr="002E4590" w:rsidRDefault="00467115" w:rsidP="007424E2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«Пути формирования </w:t>
            </w:r>
            <w:r w:rsidR="0074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познавательных способностей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дошкольников»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B5E19">
              <w:rPr>
                <w:rFonts w:ascii="Times New Roman" w:eastAsia="Times New Roman" w:hAnsi="Times New Roman" w:cs="Times New Roman"/>
                <w:sz w:val="24"/>
                <w:szCs w:val="24"/>
              </w:rPr>
              <w:t>Хинчагашвили</w:t>
            </w:r>
            <w:proofErr w:type="spellEnd"/>
            <w:r w:rsidRPr="00CB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К.О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инновационных технологий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физическом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развитии дошкольников»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 игры 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как средство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здорового ребёнка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742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67115" w:rsidRPr="009A664B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«Краеведение как одна из форм патриотического воспитания детей»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с родителями по подготовке детей к школе в аспекте ФГОС»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Default="00467115" w:rsidP="00742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7424E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старшей группы</w:t>
            </w:r>
          </w:p>
          <w:p w:rsidR="007424E2" w:rsidRPr="002E4590" w:rsidRDefault="007424E2" w:rsidP="00742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Зернова Е.В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«Организация прогулок летом»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медсестра</w:t>
            </w:r>
          </w:p>
        </w:tc>
      </w:tr>
      <w:tr w:rsidR="00467115" w:rsidRPr="002E4590" w:rsidTr="007424E2">
        <w:trPr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C3A92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1D1B11" w:themeColor="background2" w:themeShade="1A"/>
                <w:sz w:val="28"/>
                <w:szCs w:val="28"/>
              </w:rPr>
            </w:pPr>
            <w:r w:rsidRPr="002C3A92">
              <w:rPr>
                <w:rFonts w:ascii="Cambria" w:eastAsia="Times New Roman" w:hAnsi="Cambria" w:cs="Times New Roman"/>
                <w:b/>
                <w:bCs/>
                <w:i/>
                <w:color w:val="1D1B11" w:themeColor="background2" w:themeShade="1A"/>
                <w:sz w:val="28"/>
                <w:szCs w:val="28"/>
              </w:rPr>
              <w:lastRenderedPageBreak/>
              <w:t>КОЛЛЕКТИВНЫЕ  ПРОСМОТРЫ.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Праздник «День Знаний» - старшая группа.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мероприятие по профилактике Д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ТТ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«Мы знаем правила ДД» - все возрастные группы.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7424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руководитель,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воспитатели </w:t>
            </w:r>
            <w:proofErr w:type="spellStart"/>
            <w:r w:rsidR="0074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Хинчагашвили</w:t>
            </w:r>
            <w:proofErr w:type="spellEnd"/>
            <w:r w:rsidR="0074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К.О,Зернова</w:t>
            </w:r>
            <w:proofErr w:type="spellEnd"/>
            <w:r w:rsidR="0074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Е.В,Цалиева</w:t>
            </w:r>
            <w:proofErr w:type="spellEnd"/>
            <w:r w:rsidR="0074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Развлечение «Осенние </w:t>
            </w:r>
            <w:r w:rsidR="006F2F7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хороводы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1, 2 младшие группы.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Праздник «Здравствуй, осень золотая!» -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 группа.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 «</w:t>
            </w:r>
            <w:proofErr w:type="gramEnd"/>
            <w:r w:rsidR="006F2F7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Осень-</w:t>
            </w:r>
            <w:r w:rsidR="0074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F79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златовласая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» - старшая группа.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«Неделя безопасности» Досуг «Огонь – друг, огонь – враг»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руководитель,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 групп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«Самым красивым, родным и любимым» </w:t>
            </w: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все возрастные группы.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Показ режимных моментов в группах ДОУ.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гимнастик пробуждения.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 ДОУ «Лучший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для детей дошкольного возраста и их родителей»</w:t>
            </w:r>
          </w:p>
          <w:p w:rsidR="00467115" w:rsidRPr="002E4590" w:rsidRDefault="00467115" w:rsidP="007424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Подготовка/показ  открытых НОД - 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руководитель,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 групп,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ст. воспитатель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742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 «День рождения ёлочки» - 1,2 младшая группы.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 «В гости ёлка к нам пришла!»- средняя группа.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«Приключения в зимнем лесу» -  старшая  группа.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Подготовка/показ  открытых НОД - 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 групп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044BE8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 «Малые зимние игры» - все возрастные группы.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Сооружение из снега «Снежная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казка» - все возрастные группы.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всех групп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дготовка/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показ  открытых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НОД -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 «Я, как папа!»- 1,2 младшая группы.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«Мы - герои!» - средняя группа.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оинская слава» - старшая группа.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67115" w:rsidRPr="002E4590" w:rsidTr="007424E2">
        <w:trPr>
          <w:trHeight w:val="4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«Широкая Масленица» - все возрастные группы.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«Мамочка любимая» - 1,2 младшие группы.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«В гости к бабушке» - средняя группа.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 «Весенняя капель» - старшая группа.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Догони мяч» - 1,2 младшие, средняя  группы.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 «У светофора нет каникул» - старшая группа.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 групп</w:t>
            </w:r>
          </w:p>
        </w:tc>
      </w:tr>
      <w:tr w:rsidR="00467115" w:rsidRPr="002E4590" w:rsidTr="007424E2">
        <w:trPr>
          <w:trHeight w:val="3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7424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Подготовка/показ  открытых НОД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Праздник «</w:t>
            </w: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той весне!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старшая и средняя группы. </w:t>
            </w:r>
          </w:p>
          <w:p w:rsidR="00467115" w:rsidRPr="007424E2" w:rsidRDefault="00467115" w:rsidP="00467115">
            <w:pPr>
              <w:spacing w:after="0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Спортивный праздник с родителями </w:t>
            </w:r>
            <w:r w:rsidR="007424E2" w:rsidRPr="007424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424E2" w:rsidRPr="007424E2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,мама</w:t>
            </w:r>
            <w:proofErr w:type="gramEnd"/>
            <w:r w:rsidR="007424E2" w:rsidRPr="0074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 </w:t>
            </w:r>
            <w:r w:rsidR="007424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24E2" w:rsidRPr="007424E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семья»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Выпускной бал «До свидания, детский  сад!» - старшая  группа.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старшей группы</w:t>
            </w:r>
          </w:p>
        </w:tc>
      </w:tr>
      <w:tr w:rsidR="00467115" w:rsidRPr="002E4590" w:rsidTr="007424E2">
        <w:trPr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C3A92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</w:rPr>
            </w:pPr>
            <w:r w:rsidRPr="002C3A92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</w:rPr>
              <w:lastRenderedPageBreak/>
              <w:t>СМОТРЫ,  КОНКУРСЫ, ВЫСТАВКИ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подготовку к новому учебному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году».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 Оформление познавательной развивающей среды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дидактических, развивающих игр, пособий, методического материала.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семейных коллажей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провёл лето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 и овощей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«Волшебный сундучок осени»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Оформление фотовыставки  «Я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моё село</w:t>
            </w: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 или труд взрослых (Фото родителей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  работой </w:t>
            </w: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групп,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родители</w:t>
            </w:r>
          </w:p>
        </w:tc>
      </w:tr>
      <w:tr w:rsidR="00467115" w:rsidRPr="002E4590" w:rsidTr="007424E2">
        <w:trPr>
          <w:trHeight w:val="3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Выставка  рисунков «Милая мамочка моя!!!»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по профилактике ДДТТ «Зеленый огонѐк»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Выставка  детских рисунков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«Огородные фантазии»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 w:line="16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чтецов для воспитанников ДОУ, посвященный Дню матери «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Загляните в мамины глаза»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групп,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ст. воспитатель,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творческая группа,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р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одители.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Акция «Птичья столовая»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Смотр-конкурс: «Новогодняя гостиная»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Стимулирование творческого поиска педагогов. Выявление лучшего опыта в оформлении групп и музыкального зала к Новому году.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родителями, их участие в оформлении.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выносного материала для игр и труда по определенному перечню и его хранение.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зимних построек во время ежедневных прогулок с детьми.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групп, родители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893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Фотовыставка «Зимние забавы»</w:t>
            </w:r>
          </w:p>
          <w:p w:rsidR="00467115" w:rsidRPr="002E4590" w:rsidRDefault="00467115" w:rsidP="00467115">
            <w:pPr>
              <w:tabs>
                <w:tab w:val="left" w:pos="893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детских творческих работ совместно с родителями на тему «Край любимый и родной – нет тебя красивей!»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Выставка групповых газет «Наши отважные папы» </w:t>
            </w:r>
          </w:p>
          <w:p w:rsidR="00467115" w:rsidRPr="002E4590" w:rsidRDefault="00467115" w:rsidP="00467115">
            <w:pPr>
              <w:tabs>
                <w:tab w:val="left" w:pos="893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Выставка (конкурс) рисунков «Защитники Родины»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–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групп,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ст. воспитатель,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р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одители.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Смотр - конкурс «Огород - круглый год»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: создавать группах условия для исследовательской деятельности детей</w:t>
            </w:r>
          </w:p>
          <w:p w:rsidR="00467115" w:rsidRPr="002E4590" w:rsidRDefault="00467115" w:rsidP="006F2F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Фотовыставка ко дню 8 Марта «Милые </w:t>
            </w:r>
            <w:r w:rsidR="006F2F79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Выставка рисунков: «Портрет мамы».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одители.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детских работ «Светлая Пасха»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 Выставка детских работ художественно - продуктивной деятельности «Дорога в космос»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Смотр-конкурс на лучший физкультурный уголок</w:t>
            </w:r>
          </w:p>
          <w:p w:rsidR="00467115" w:rsidRPr="002E4590" w:rsidRDefault="00467115" w:rsidP="00467115">
            <w:pPr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Выставка детских рисунков: «Весенние мотивы».</w:t>
            </w: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- Конкурс поделок из бросового материала: «Сохраним планету».</w:t>
            </w: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 xml:space="preserve">- Конкурс чтецов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 на осетинском языке)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групп,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одители.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Фотовыставка, выставка рисунков ко дню Победы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«Они сражались за Родину»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Выставка работ художественно-продуктивной деятельности: «Чему мы научились в детском саду».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групп,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одители.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– конкурс групповых участков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«Наполни душу красотой!»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 всех групп</w:t>
            </w:r>
          </w:p>
        </w:tc>
      </w:tr>
      <w:tr w:rsidR="00467115" w:rsidRPr="002E4590" w:rsidTr="007424E2">
        <w:trPr>
          <w:trHeight w:val="237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C3A92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</w:rPr>
            </w:pPr>
            <w:r w:rsidRPr="002C3A92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</w:rPr>
              <w:t>АКЦИИ</w:t>
            </w:r>
          </w:p>
        </w:tc>
      </w:tr>
      <w:tr w:rsidR="00467115" w:rsidRPr="002E4590" w:rsidTr="007424E2">
        <w:trPr>
          <w:trHeight w:val="3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«Пристегнись!». Совместно с сотрудником ГИБДД.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Дети раздают договора родителям(водителям) о безопасной перевозке детей, в специальных пристегивающих устройствах.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д/с,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ст. воспитатель,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инспектор ГИБДД</w:t>
            </w:r>
          </w:p>
        </w:tc>
      </w:tr>
      <w:tr w:rsidR="00467115" w:rsidRPr="002E4590" w:rsidTr="007424E2">
        <w:trPr>
          <w:trHeight w:val="4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«Здоровые дети -  в здоровой семье»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467115" w:rsidRDefault="00467115" w:rsidP="00467115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i/>
          <w:color w:val="365F91"/>
          <w:sz w:val="36"/>
          <w:szCs w:val="36"/>
          <w:u w:val="single"/>
          <w:lang w:eastAsia="ru-RU"/>
        </w:rPr>
      </w:pP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color w:val="4A442A" w:themeColor="background2" w:themeShade="40"/>
          <w:sz w:val="36"/>
          <w:szCs w:val="36"/>
          <w:u w:val="single"/>
          <w:lang w:eastAsia="ru-RU"/>
        </w:rPr>
      </w:pPr>
      <w:r w:rsidRPr="002C3A92">
        <w:rPr>
          <w:rFonts w:ascii="Cambria" w:eastAsia="Times New Roman" w:hAnsi="Cambria" w:cs="Times New Roman"/>
          <w:b/>
          <w:i/>
          <w:color w:val="4A442A" w:themeColor="background2" w:themeShade="40"/>
          <w:sz w:val="36"/>
          <w:szCs w:val="36"/>
          <w:u w:val="single"/>
          <w:lang w:eastAsia="ru-RU"/>
        </w:rPr>
        <w:t xml:space="preserve">ГРАФИК СЕМИНАРСКИХ </w:t>
      </w:r>
      <w:proofErr w:type="gramStart"/>
      <w:r w:rsidRPr="002C3A92">
        <w:rPr>
          <w:rFonts w:ascii="Cambria" w:eastAsia="Times New Roman" w:hAnsi="Cambria" w:cs="Times New Roman"/>
          <w:b/>
          <w:i/>
          <w:color w:val="4A442A" w:themeColor="background2" w:themeShade="40"/>
          <w:sz w:val="36"/>
          <w:szCs w:val="36"/>
          <w:u w:val="single"/>
          <w:lang w:eastAsia="ru-RU"/>
        </w:rPr>
        <w:t>ЗАНЯТИЙ  ВНУТРИ</w:t>
      </w:r>
      <w:proofErr w:type="gramEnd"/>
      <w:r w:rsidRPr="002C3A92">
        <w:rPr>
          <w:rFonts w:ascii="Cambria" w:eastAsia="Times New Roman" w:hAnsi="Cambria" w:cs="Times New Roman"/>
          <w:b/>
          <w:i/>
          <w:color w:val="4A442A" w:themeColor="background2" w:themeShade="40"/>
          <w:sz w:val="36"/>
          <w:szCs w:val="36"/>
          <w:u w:val="single"/>
          <w:lang w:eastAsia="ru-RU"/>
        </w:rPr>
        <w:t xml:space="preserve"> ДОУ</w:t>
      </w:r>
    </w:p>
    <w:p w:rsidR="00467115" w:rsidRPr="002C3A92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</w:pPr>
    </w:p>
    <w:p w:rsidR="00467115" w:rsidRPr="002C3A92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7"/>
        <w:gridCol w:w="1134"/>
        <w:gridCol w:w="1134"/>
        <w:gridCol w:w="1134"/>
        <w:gridCol w:w="1985"/>
      </w:tblGrid>
      <w:tr w:rsidR="00467115" w:rsidRPr="002E4590" w:rsidTr="00467115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Руководитель </w:t>
            </w:r>
            <w:r w:rsidRPr="002E4590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и ответственные</w:t>
            </w:r>
          </w:p>
        </w:tc>
      </w:tr>
      <w:tr w:rsidR="00467115" w:rsidRPr="002E4590" w:rsidTr="00467115">
        <w:trPr>
          <w:trHeight w:val="3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1-</w:t>
            </w: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2-</w:t>
            </w: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3-</w:t>
            </w: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 квартал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67115" w:rsidRPr="002E4590" w:rsidTr="00467115">
        <w:trPr>
          <w:trHeight w:val="22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115" w:rsidRPr="002E4590" w:rsidRDefault="00467115" w:rsidP="006F2F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Физическое  воспитание</w:t>
            </w:r>
            <w:r w:rsidRPr="002E45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 детском саду» </w:t>
            </w:r>
          </w:p>
          <w:p w:rsidR="00467115" w:rsidRPr="002E4590" w:rsidRDefault="00467115" w:rsidP="004671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45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en-US"/>
              </w:rPr>
              <w:t>Цель: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proofErr w:type="gramEnd"/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ФГОС, развитие умений использовать эти знания в различных ситуациях жизнедеятельности.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воспитатель.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6F2F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proofErr w:type="gramEnd"/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оздоровительная работа в режиме дня» </w:t>
            </w:r>
          </w:p>
          <w:p w:rsidR="00467115" w:rsidRPr="002E4590" w:rsidRDefault="00467115" w:rsidP="006F2F79">
            <w:pPr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602" w:hanging="5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«Движение – основа здоровья» - презентация.</w:t>
            </w:r>
          </w:p>
          <w:p w:rsidR="00467115" w:rsidRPr="002E4590" w:rsidRDefault="00467115" w:rsidP="006F2F79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Физкультурно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оздоровительнаяработа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режиме дня»</w:t>
            </w:r>
          </w:p>
          <w:p w:rsidR="00467115" w:rsidRPr="002E4590" w:rsidRDefault="00467115" w:rsidP="006F2F79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«Здоровый педагог - здоровые дети» релаксационные паузы.</w:t>
            </w:r>
          </w:p>
          <w:p w:rsidR="00467115" w:rsidRPr="002E4590" w:rsidRDefault="00467115" w:rsidP="004671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кроссворда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оздоровительная работа в режиме дня»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рекомендации.</w:t>
            </w:r>
          </w:p>
        </w:tc>
      </w:tr>
      <w:tr w:rsidR="00467115" w:rsidRPr="002E4590" w:rsidTr="00467115">
        <w:trPr>
          <w:trHeight w:val="21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6F2F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Бюро педагогических находок</w:t>
            </w:r>
          </w:p>
          <w:p w:rsidR="00467115" w:rsidRPr="002E4590" w:rsidRDefault="00467115" w:rsidP="004671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«Формирование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патриотических чувств к родному краю</w:t>
            </w: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  <w:p w:rsidR="00467115" w:rsidRPr="002E4590" w:rsidRDefault="00467115" w:rsidP="00467115">
            <w:pPr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Систематизировать знания педагогов по обновлению содержания дошкольного образования на основе ФГОС ДО.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6F2F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52416F" w:rsidRDefault="00467115" w:rsidP="00467115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1"/>
                <w:lang w:eastAsia="ru-RU"/>
              </w:rPr>
            </w:pPr>
            <w:r w:rsidRPr="005241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1"/>
                <w:lang w:eastAsia="ru-RU"/>
              </w:rPr>
              <w:t>Семинар - практикум с элементами тренинга «Совершенствование общения педагогов и родителей</w:t>
            </w:r>
            <w:r w:rsidRPr="005241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1"/>
                <w:lang w:eastAsia="ru-RU"/>
              </w:rPr>
              <w:t>»</w:t>
            </w:r>
          </w:p>
          <w:p w:rsidR="00467115" w:rsidRPr="002E4590" w:rsidRDefault="00467115" w:rsidP="00467115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67115" w:rsidRPr="002E4590" w:rsidTr="00467115">
        <w:trPr>
          <w:trHeight w:val="5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115" w:rsidRPr="002E4590" w:rsidRDefault="00467115" w:rsidP="006F2F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«Нравственно-патриотическое воспитание дошкольников в процессе приобщения к культурно-историческому прошлому своей малой Родины».</w:t>
            </w:r>
          </w:p>
          <w:p w:rsidR="00467115" w:rsidRPr="002E4590" w:rsidRDefault="00467115" w:rsidP="00467115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педагогов о родном крае, повышение профессионального мастерства педагогов, их познавательной активности.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rPr>
          <w:trHeight w:val="39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115" w:rsidRPr="002E4590" w:rsidRDefault="00467115" w:rsidP="006F2F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keepNext/>
              <w:keepLines/>
              <w:spacing w:after="0"/>
              <w:ind w:right="25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«Система работы по нравственно – патриотическому воспитанию в ДОУ»</w:t>
            </w:r>
          </w:p>
          <w:p w:rsidR="00467115" w:rsidRPr="002E4590" w:rsidRDefault="00467115" w:rsidP="00467115">
            <w:pPr>
              <w:spacing w:after="0"/>
              <w:ind w:left="6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1.«Нравственно – патриотическое воспитание старших дошкольников»</w:t>
            </w:r>
          </w:p>
          <w:p w:rsidR="00467115" w:rsidRPr="002E4590" w:rsidRDefault="00467115" w:rsidP="00467115">
            <w:pPr>
              <w:spacing w:after="0"/>
              <w:ind w:left="397" w:right="114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2.«Моя малая Родина – технология ознакомления детей с родным краем»  </w:t>
            </w:r>
          </w:p>
          <w:p w:rsidR="00467115" w:rsidRPr="002E4590" w:rsidRDefault="00467115" w:rsidP="00467115">
            <w:pPr>
              <w:spacing w:after="0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«Приобщение детей к народной игровой культуре» </w:t>
            </w:r>
          </w:p>
          <w:p w:rsidR="00467115" w:rsidRPr="002E4590" w:rsidRDefault="00467115" w:rsidP="00467115">
            <w:pPr>
              <w:spacing w:after="100" w:afterAutospacing="1"/>
              <w:ind w:left="460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4. «Организация работы по социально – коммуникативному развитию детей в условиях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рекомендации.</w:t>
            </w:r>
          </w:p>
        </w:tc>
      </w:tr>
      <w:tr w:rsidR="00467115" w:rsidRPr="002E4590" w:rsidTr="00467115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6F2F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Бюро педагогических находок</w:t>
            </w:r>
          </w:p>
          <w:p w:rsidR="00467115" w:rsidRPr="002E4590" w:rsidRDefault="00467115" w:rsidP="00467115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590">
              <w:rPr>
                <w:rFonts w:ascii="Calibri" w:eastAsia="Times New Roman" w:hAnsi="Calibri" w:cs="Calibri"/>
                <w:b/>
                <w:szCs w:val="28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педагогов ДОУ с семьями воспитанников в соответствии с требованиями ФГОС</w:t>
            </w:r>
            <w:r w:rsidRPr="002E4590">
              <w:rPr>
                <w:rFonts w:ascii="Calibri" w:eastAsia="Times New Roman" w:hAnsi="Calibri" w:cs="Calibri"/>
                <w:b/>
                <w:kern w:val="36"/>
                <w:szCs w:val="28"/>
              </w:rPr>
              <w:t>»</w:t>
            </w:r>
          </w:p>
          <w:p w:rsidR="00467115" w:rsidRPr="002E4590" w:rsidRDefault="00467115" w:rsidP="004671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8"/>
              </w:rPr>
              <w:t>Активизация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творческой деятельности педагогов, выработка плана совместных действий</w:t>
            </w:r>
            <w:r w:rsidRPr="002E45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6F2F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– как средство развития связной </w:t>
            </w: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речи дошкольников»</w:t>
            </w:r>
          </w:p>
          <w:p w:rsidR="00467115" w:rsidRPr="002E4590" w:rsidRDefault="00467115" w:rsidP="006F2F7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Играем в сказку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67115" w:rsidRPr="002E4590" w:rsidRDefault="00467115" w:rsidP="006F2F7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</w:rPr>
              <w:t>Игры и упражнения для развития связной речи дошкольников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67115" w:rsidRPr="002E4590" w:rsidRDefault="00467115" w:rsidP="006F2F7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связной речи дома».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Практические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рекомендации.</w:t>
            </w:r>
          </w:p>
        </w:tc>
      </w:tr>
    </w:tbl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7115" w:rsidRPr="002E4590" w:rsidSect="002C3A92">
          <w:pgSz w:w="11906" w:h="16838"/>
          <w:pgMar w:top="1134" w:right="851" w:bottom="1134" w:left="1701" w:header="709" w:footer="709" w:gutter="0"/>
          <w:pgBorders w:offsetFrom="page">
            <w:top w:val="dashDotStroked" w:sz="24" w:space="24" w:color="4A442A" w:themeColor="background2" w:themeShade="40"/>
            <w:left w:val="dashDotStroked" w:sz="24" w:space="24" w:color="4A442A" w:themeColor="background2" w:themeShade="40"/>
            <w:bottom w:val="dashDotStroked" w:sz="24" w:space="24" w:color="4A442A" w:themeColor="background2" w:themeShade="40"/>
            <w:right w:val="dashDotStroked" w:sz="24" w:space="24" w:color="4A442A" w:themeColor="background2" w:themeShade="40"/>
          </w:pgBorders>
          <w:cols w:space="720"/>
        </w:sectPr>
      </w:pP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CB5E19">
        <w:rPr>
          <w:rFonts w:ascii="Cambria" w:eastAsia="Times New Roman" w:hAnsi="Cambria" w:cs="Times New Roman"/>
          <w:b/>
          <w:bCs/>
          <w:i/>
          <w:color w:val="632423" w:themeColor="accent2" w:themeShade="80"/>
          <w:sz w:val="32"/>
          <w:szCs w:val="32"/>
          <w:u w:val="single"/>
          <w:lang w:eastAsia="ru-RU"/>
        </w:rPr>
        <w:lastRenderedPageBreak/>
        <w:t xml:space="preserve"> </w:t>
      </w:r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ОТКРЫТЫЕ ПРОСМОТРЫ ПЕДАГОГИЧЕСКОЙ ДЕЯТЕЛЬНОСТИ</w:t>
      </w:r>
    </w:p>
    <w:p w:rsidR="00467115" w:rsidRPr="002E4590" w:rsidRDefault="00467115" w:rsidP="004671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540"/>
        <w:gridCol w:w="4463"/>
        <w:gridCol w:w="2802"/>
        <w:gridCol w:w="5803"/>
      </w:tblGrid>
      <w:tr w:rsidR="00467115" w:rsidRPr="002E4590" w:rsidTr="00467115">
        <w:trPr>
          <w:trHeight w:val="2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показа НОД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НОД</w:t>
            </w:r>
          </w:p>
        </w:tc>
      </w:tr>
      <w:tr w:rsidR="00467115" w:rsidRPr="002E4590" w:rsidTr="00467115">
        <w:trPr>
          <w:trHeight w:val="25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67115" w:rsidRPr="002E4590" w:rsidRDefault="00E75C89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115" w:rsidRPr="00EC1CD2" w:rsidRDefault="001103E0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1CD2">
              <w:rPr>
                <w:rFonts w:ascii="Times New Roman" w:eastAsia="Times New Roman" w:hAnsi="Times New Roman" w:cs="Times New Roman"/>
                <w:sz w:val="28"/>
                <w:szCs w:val="28"/>
              </w:rPr>
              <w:t>Хинчагашвили</w:t>
            </w:r>
            <w:proofErr w:type="spellEnd"/>
            <w:r w:rsidRPr="00EC1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160984" w:rsidP="00E75C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E75C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75C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7115"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DC0B18" w:rsidRDefault="000405A6" w:rsidP="000405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hyperlink r:id="rId5" w:history="1">
              <w:r w:rsidR="004671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Занятие</w:t>
              </w:r>
              <w:r w:rsidR="00467115" w:rsidRPr="00DC0B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в </w:t>
              </w:r>
              <w:r w:rsidR="001103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подготовительной</w:t>
              </w:r>
              <w:r w:rsidR="00467115" w:rsidRPr="00DC0B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группе</w:t>
              </w:r>
              <w:r w:rsidR="001103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467115" w:rsidRPr="00DC0B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«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Сохраним природе чистоту</w:t>
              </w:r>
              <w:r w:rsidR="00467115" w:rsidRPr="00DC0B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  <w:r w:rsidR="001103E0">
              <w:t>.</w:t>
            </w:r>
          </w:p>
        </w:tc>
      </w:tr>
      <w:tr w:rsidR="00467115" w:rsidRPr="002E4590" w:rsidTr="0046711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115" w:rsidRPr="002E4590" w:rsidRDefault="001103E0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Зернова Е.В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160984" w:rsidP="00E75C8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E75C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75C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7115"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DC0B18" w:rsidRDefault="00467115" w:rsidP="00160984">
            <w:pPr>
              <w:shd w:val="clear" w:color="auto" w:fill="FFFFFF"/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Занятие</w:t>
            </w:r>
            <w:r w:rsidRPr="00DC0B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1103E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старшей группе</w:t>
            </w:r>
            <w:r w:rsidRPr="00DC0B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</w:t>
            </w:r>
            <w:r w:rsidR="001609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 следам снежного барса</w:t>
            </w:r>
            <w:r w:rsidR="001103E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Pr="00DC0B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115" w:rsidRPr="002E4590" w:rsidTr="00467115">
        <w:trPr>
          <w:trHeight w:val="25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67115" w:rsidRPr="002E4590" w:rsidRDefault="001103E0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1103E0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</w:t>
            </w:r>
          </w:p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160984" w:rsidP="001103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75C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7115"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DC0B18" w:rsidRDefault="000405A6" w:rsidP="0016098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467115" w:rsidRPr="00DC0B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r w:rsidR="001609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</w:t>
              </w:r>
              <w:r w:rsidR="00467115" w:rsidRPr="00DC0B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анятия по</w:t>
              </w:r>
              <w:r w:rsidR="001103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экологии</w:t>
              </w:r>
              <w:r w:rsidR="001609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 </w:t>
              </w:r>
              <w:r w:rsidR="00467115" w:rsidRPr="00DC0B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</w:t>
              </w:r>
              <w:r w:rsidR="001609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Что нам осень принесла</w:t>
              </w:r>
              <w:r w:rsidR="00467115" w:rsidRPr="00DC0B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»</w:t>
              </w:r>
            </w:hyperlink>
            <w:r w:rsidR="00467115">
              <w:rPr>
                <w:rStyle w:val="alin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средняя </w:t>
            </w:r>
            <w:proofErr w:type="spellStart"/>
            <w:r w:rsidR="00467115">
              <w:rPr>
                <w:rStyle w:val="alin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</w:t>
            </w:r>
            <w:proofErr w:type="spellEnd"/>
          </w:p>
        </w:tc>
      </w:tr>
      <w:tr w:rsidR="00467115" w:rsidRPr="002E4590" w:rsidTr="00467115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EC1CD2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160984" w:rsidP="001103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75C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7115"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DC0B18" w:rsidRDefault="00160984" w:rsidP="00467115">
            <w:pPr>
              <w:spacing w:after="0" w:line="288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</w:t>
            </w:r>
            <w:r w:rsidR="00467115" w:rsidRPr="00DC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горам по долам</w:t>
            </w:r>
            <w:r w:rsidR="00467115" w:rsidRPr="00DC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467115" w:rsidRPr="00DC0B18" w:rsidRDefault="00467115" w:rsidP="0046711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8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67115" w:rsidRPr="002E4590" w:rsidRDefault="001103E0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160984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1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</w:t>
            </w:r>
            <w:proofErr w:type="gramEnd"/>
          </w:p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16098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09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DC0B18" w:rsidRDefault="00467115" w:rsidP="00EC1C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0984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r w:rsidRPr="00DC0B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C1CD2">
              <w:rPr>
                <w:rFonts w:ascii="Times New Roman" w:hAnsi="Times New Roman" w:cs="Times New Roman"/>
                <w:bCs/>
                <w:sz w:val="24"/>
                <w:szCs w:val="24"/>
              </w:rPr>
              <w:t>Будь</w:t>
            </w:r>
            <w:proofErr w:type="spellEnd"/>
            <w:r w:rsidR="00EC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</w:t>
            </w:r>
            <w:r w:rsidRPr="00DC0B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1CD2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="006F2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</w:tr>
      <w:tr w:rsidR="00467115" w:rsidRPr="002E4590" w:rsidTr="00467115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115" w:rsidRPr="002E4590" w:rsidRDefault="00EC1CD2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16098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09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DC0B18" w:rsidRDefault="000405A6" w:rsidP="00160984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4671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Занятие </w:t>
              </w:r>
              <w:r w:rsidR="00467115" w:rsidRPr="00DC0B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по рисованию </w:t>
              </w:r>
              <w:r w:rsidR="00EC1C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нетрадиционный способ</w:t>
              </w:r>
              <w:r w:rsidR="001609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467115" w:rsidRPr="00DC0B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«</w:t>
              </w:r>
              <w:r w:rsidR="00EC1CD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Зимушка-зима</w:t>
              </w:r>
              <w:r w:rsidR="00467115" w:rsidRPr="00DC0B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» </w:t>
              </w:r>
            </w:hyperlink>
            <w:r w:rsidR="006F2F79">
              <w:t xml:space="preserve"> </w:t>
            </w:r>
            <w:r w:rsidR="00160984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  <w:r w:rsidR="00EC1C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67115" w:rsidRPr="002E4590" w:rsidTr="00467115">
        <w:trPr>
          <w:trHeight w:val="26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67115" w:rsidRPr="002E4590" w:rsidRDefault="001103E0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7115" w:rsidRPr="002E4590" w:rsidRDefault="00160984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М.Г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160984" w:rsidP="001103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75C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7115"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E56DD1" w:rsidRDefault="00160984" w:rsidP="004671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в младшей группе «В здоровом теле здоровый дух»</w:t>
            </w:r>
          </w:p>
        </w:tc>
      </w:tr>
      <w:tr w:rsidR="00467115" w:rsidRPr="002E4590" w:rsidTr="0046711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160984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Таучелова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160984" w:rsidP="001103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711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75C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7115"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E56DD1" w:rsidRDefault="00160984" w:rsidP="0046711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в старшей группе «Путешествие в страну здоровья»</w:t>
            </w:r>
          </w:p>
        </w:tc>
      </w:tr>
      <w:tr w:rsidR="00E75C89" w:rsidRPr="002E4590" w:rsidTr="0046711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1103E0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1103E0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2E4590" w:rsidRDefault="00160984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9" w:rsidRPr="002E4590" w:rsidRDefault="00160984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.02.2022год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E56DD1" w:rsidRDefault="00514D29" w:rsidP="0046711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 группы раннего возраста «Игры с песком»</w:t>
            </w:r>
          </w:p>
        </w:tc>
      </w:tr>
      <w:tr w:rsidR="00E75C89" w:rsidRPr="002E4590" w:rsidTr="0046711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E75C8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E75C8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2E4590" w:rsidRDefault="00160984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9" w:rsidRPr="002E4590" w:rsidRDefault="00160984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.02.2022 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E56DD1" w:rsidRDefault="00514D29" w:rsidP="0046711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 группы раннего возраста «Весёлая физкультура»</w:t>
            </w:r>
          </w:p>
        </w:tc>
      </w:tr>
      <w:tr w:rsidR="00E75C89" w:rsidRPr="002E4590" w:rsidTr="0046711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1103E0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1103E0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2E4590" w:rsidRDefault="00514D29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Ванеева Д.К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9" w:rsidRPr="002E4590" w:rsidRDefault="001103E0" w:rsidP="00514D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4D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.03.2022год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Default="00514D29" w:rsidP="0046711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в средней группе «Весенняя травка»</w:t>
            </w:r>
          </w:p>
          <w:p w:rsidR="00514D29" w:rsidRPr="00E56DD1" w:rsidRDefault="00514D29" w:rsidP="0046711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C89" w:rsidRPr="002E4590" w:rsidTr="0046711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E75C8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E75C8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2E4590" w:rsidRDefault="00514D29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Б.С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9" w:rsidRPr="002E4590" w:rsidRDefault="001103E0" w:rsidP="00514D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4D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.03.2022год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E56DD1" w:rsidRDefault="00514D29" w:rsidP="0046711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в младшей группе «Удивительный мир насекомых»</w:t>
            </w:r>
          </w:p>
        </w:tc>
      </w:tr>
      <w:tr w:rsidR="00E75C89" w:rsidRPr="002E4590" w:rsidTr="0046711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1103E0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1103E0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2E4590" w:rsidRDefault="00514D29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9" w:rsidRPr="002E4590" w:rsidRDefault="00514D29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.04.2022год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E56DD1" w:rsidRDefault="00514D29" w:rsidP="00514D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в средней «Физкультура под музыку»</w:t>
            </w:r>
          </w:p>
        </w:tc>
      </w:tr>
      <w:tr w:rsidR="00E75C89" w:rsidRPr="002E4590" w:rsidTr="0046711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E75C8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E75C8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2E4590" w:rsidRDefault="00514D29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М.Г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9" w:rsidRPr="002E4590" w:rsidRDefault="00514D29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.04.2022год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E56DD1" w:rsidRDefault="00514D29" w:rsidP="0046711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в средней группе «кукла Фатима в гостях у ребят»</w:t>
            </w:r>
          </w:p>
        </w:tc>
      </w:tr>
      <w:tr w:rsidR="00E75C89" w:rsidRPr="002E4590" w:rsidTr="0046711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E75C8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1103E0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2E4590" w:rsidRDefault="00E75C89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9" w:rsidRPr="002E4590" w:rsidRDefault="00514D29" w:rsidP="00514D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.05.2022год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E56DD1" w:rsidRDefault="00514D29" w:rsidP="0046711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занятия всех воспитателей по возрастным группам.</w:t>
            </w:r>
          </w:p>
        </w:tc>
      </w:tr>
      <w:tr w:rsidR="00E75C89" w:rsidRPr="002E4590" w:rsidTr="0046711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E75C8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C89" w:rsidRPr="002E4590" w:rsidRDefault="00E75C89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2E4590" w:rsidRDefault="00E75C89" w:rsidP="0046711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89" w:rsidRPr="002E4590" w:rsidRDefault="00514D29" w:rsidP="00514D2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23</w:t>
            </w:r>
            <w:r w:rsidR="001103E0">
              <w:rPr>
                <w:rFonts w:ascii="Times New Roman" w:eastAsia="Times New Roman" w:hAnsi="Times New Roman" w:cs="Times New Roman"/>
                <w:sz w:val="24"/>
                <w:szCs w:val="24"/>
              </w:rPr>
              <w:t>.05.2022год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89" w:rsidRPr="00E56DD1" w:rsidRDefault="00E75C89" w:rsidP="0046711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459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467115" w:rsidRPr="002E4590" w:rsidSect="002C3A92">
          <w:pgSz w:w="16838" w:h="11906" w:orient="landscape"/>
          <w:pgMar w:top="1701" w:right="1134" w:bottom="851" w:left="1134" w:header="709" w:footer="709" w:gutter="0"/>
          <w:pgBorders w:offsetFrom="page">
            <w:top w:val="dashDotStroked" w:sz="24" w:space="24" w:color="4A442A" w:themeColor="background2" w:themeShade="40"/>
            <w:left w:val="dashDotStroked" w:sz="24" w:space="24" w:color="4A442A" w:themeColor="background2" w:themeShade="40"/>
            <w:bottom w:val="dashDotStroked" w:sz="24" w:space="24" w:color="4A442A" w:themeColor="background2" w:themeShade="40"/>
            <w:right w:val="dashDotStroked" w:sz="24" w:space="24" w:color="4A442A" w:themeColor="background2" w:themeShade="40"/>
          </w:pgBorders>
          <w:cols w:space="720"/>
        </w:sectPr>
      </w:pPr>
    </w:p>
    <w:p w:rsidR="00467115" w:rsidRPr="002C3A92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6"/>
          <w:szCs w:val="36"/>
          <w:u w:val="single"/>
          <w:lang w:eastAsia="ru-RU"/>
        </w:rPr>
      </w:pPr>
      <w:proofErr w:type="gramStart"/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6"/>
          <w:szCs w:val="36"/>
          <w:u w:val="single"/>
          <w:lang w:eastAsia="ru-RU"/>
        </w:rPr>
        <w:lastRenderedPageBreak/>
        <w:t>Коллективные  мероприятия</w:t>
      </w:r>
      <w:proofErr w:type="gramEnd"/>
      <w:r w:rsidRPr="002C3A92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6"/>
          <w:szCs w:val="36"/>
          <w:u w:val="single"/>
          <w:lang w:eastAsia="ru-RU"/>
        </w:rPr>
        <w:t xml:space="preserve"> с детьми</w:t>
      </w:r>
    </w:p>
    <w:p w:rsidR="00467115" w:rsidRPr="006F2F79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002060"/>
          <w:sz w:val="36"/>
          <w:szCs w:val="36"/>
          <w:u w:val="single"/>
          <w:lang w:eastAsia="ru-RU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391"/>
        <w:gridCol w:w="2417"/>
        <w:gridCol w:w="2447"/>
      </w:tblGrid>
      <w:tr w:rsidR="00467115" w:rsidRPr="00E56DD1" w:rsidTr="00467115">
        <w:trPr>
          <w:jc w:val="center"/>
        </w:trPr>
        <w:tc>
          <w:tcPr>
            <w:tcW w:w="3391" w:type="dxa"/>
          </w:tcPr>
          <w:p w:rsidR="00467115" w:rsidRPr="00E56DD1" w:rsidRDefault="00467115" w:rsidP="0046711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2408" w:type="dxa"/>
          </w:tcPr>
          <w:p w:rsidR="00467115" w:rsidRPr="00E56DD1" w:rsidRDefault="00467115" w:rsidP="0046711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группа</w:t>
            </w:r>
          </w:p>
        </w:tc>
        <w:tc>
          <w:tcPr>
            <w:tcW w:w="2442" w:type="dxa"/>
          </w:tcPr>
          <w:p w:rsidR="00467115" w:rsidRPr="00E56DD1" w:rsidRDefault="00467115" w:rsidP="0046711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467115" w:rsidRPr="00E56DD1" w:rsidTr="00467115">
        <w:trPr>
          <w:jc w:val="center"/>
        </w:trPr>
        <w:tc>
          <w:tcPr>
            <w:tcW w:w="3391" w:type="dxa"/>
          </w:tcPr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Экологический КВН «Осень»</w:t>
            </w:r>
          </w:p>
        </w:tc>
        <w:tc>
          <w:tcPr>
            <w:tcW w:w="2408" w:type="dxa"/>
          </w:tcPr>
          <w:p w:rsidR="006F2F79" w:rsidRDefault="006F2F79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Подготовительная</w:t>
            </w:r>
          </w:p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Старшая гр.</w:t>
            </w:r>
          </w:p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Средняя гр.</w:t>
            </w:r>
          </w:p>
        </w:tc>
        <w:tc>
          <w:tcPr>
            <w:tcW w:w="2442" w:type="dxa"/>
          </w:tcPr>
          <w:p w:rsidR="006F2F79" w:rsidRPr="002C3A92" w:rsidRDefault="006F2F79" w:rsidP="00467115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ХинчагашвилиК</w:t>
            </w:r>
            <w:proofErr w:type="spellEnd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.</w:t>
            </w:r>
          </w:p>
          <w:p w:rsidR="00467115" w:rsidRPr="002C3A92" w:rsidRDefault="006F2F79" w:rsidP="00467115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Цалиева</w:t>
            </w:r>
            <w:proofErr w:type="spellEnd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 А.Г</w:t>
            </w:r>
          </w:p>
          <w:p w:rsidR="006F2F79" w:rsidRPr="00E56DD1" w:rsidRDefault="006F2F79" w:rsidP="00467115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  <w:lang w:eastAsia="ru-RU"/>
              </w:rPr>
            </w:pPr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Зернова Е.В</w:t>
            </w:r>
          </w:p>
        </w:tc>
      </w:tr>
      <w:tr w:rsidR="00467115" w:rsidRPr="00E56DD1" w:rsidTr="00467115">
        <w:trPr>
          <w:jc w:val="center"/>
        </w:trPr>
        <w:tc>
          <w:tcPr>
            <w:tcW w:w="3391" w:type="dxa"/>
          </w:tcPr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Экологический КВН «Весна»</w:t>
            </w:r>
          </w:p>
        </w:tc>
        <w:tc>
          <w:tcPr>
            <w:tcW w:w="2408" w:type="dxa"/>
          </w:tcPr>
          <w:p w:rsidR="006F2F79" w:rsidRDefault="006F2F79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Подготовительная</w:t>
            </w:r>
          </w:p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Старшая гр.</w:t>
            </w:r>
          </w:p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Средняя гр.</w:t>
            </w:r>
          </w:p>
        </w:tc>
        <w:tc>
          <w:tcPr>
            <w:tcW w:w="2442" w:type="dxa"/>
          </w:tcPr>
          <w:p w:rsidR="00467115" w:rsidRPr="002C3A92" w:rsidRDefault="006F2F79" w:rsidP="00467115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Хинчагашвили</w:t>
            </w:r>
            <w:proofErr w:type="spellEnd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6F2F79" w:rsidRPr="002C3A92" w:rsidRDefault="002C3A92" w:rsidP="00467115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Таучелова</w:t>
            </w:r>
            <w:proofErr w:type="spellEnd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 О.К</w:t>
            </w:r>
          </w:p>
          <w:p w:rsidR="006F2F79" w:rsidRPr="00E56DD1" w:rsidRDefault="006F2F79" w:rsidP="00467115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  <w:lang w:eastAsia="ru-RU"/>
              </w:rPr>
            </w:pPr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Зернова Е.В</w:t>
            </w:r>
          </w:p>
        </w:tc>
      </w:tr>
      <w:tr w:rsidR="00467115" w:rsidRPr="00E56DD1" w:rsidTr="00467115">
        <w:trPr>
          <w:jc w:val="center"/>
        </w:trPr>
        <w:tc>
          <w:tcPr>
            <w:tcW w:w="3391" w:type="dxa"/>
          </w:tcPr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КВН по безопасности</w:t>
            </w:r>
          </w:p>
        </w:tc>
        <w:tc>
          <w:tcPr>
            <w:tcW w:w="2408" w:type="dxa"/>
          </w:tcPr>
          <w:p w:rsidR="006F2F79" w:rsidRDefault="006F2F79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Подготовительная</w:t>
            </w:r>
          </w:p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Старшая гр.</w:t>
            </w:r>
          </w:p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F2F79" w:rsidRPr="002C3A92" w:rsidRDefault="006F2F79" w:rsidP="00467115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Хинчагашвили</w:t>
            </w:r>
            <w:proofErr w:type="spellEnd"/>
          </w:p>
          <w:p w:rsidR="00467115" w:rsidRPr="00E56DD1" w:rsidRDefault="002C3A92" w:rsidP="00467115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4"/>
                <w:lang w:eastAsia="ru-RU"/>
              </w:rPr>
            </w:pPr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Зернова Е.В</w:t>
            </w:r>
          </w:p>
        </w:tc>
      </w:tr>
      <w:tr w:rsidR="00467115" w:rsidRPr="00E56DD1" w:rsidTr="00467115">
        <w:trPr>
          <w:jc w:val="center"/>
        </w:trPr>
        <w:tc>
          <w:tcPr>
            <w:tcW w:w="3391" w:type="dxa"/>
          </w:tcPr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КВН по математике</w:t>
            </w:r>
          </w:p>
        </w:tc>
        <w:tc>
          <w:tcPr>
            <w:tcW w:w="2408" w:type="dxa"/>
          </w:tcPr>
          <w:p w:rsidR="006F2F79" w:rsidRDefault="006F2F79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Подготовительная</w:t>
            </w:r>
          </w:p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Старшая гр.</w:t>
            </w:r>
          </w:p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6F2F79" w:rsidRPr="002C3A92" w:rsidRDefault="006F2F79" w:rsidP="006F2F79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Хинчагашвили</w:t>
            </w:r>
            <w:proofErr w:type="spellEnd"/>
          </w:p>
          <w:p w:rsidR="00467115" w:rsidRPr="00E56DD1" w:rsidRDefault="002C3A92" w:rsidP="006F2F7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Таучелова</w:t>
            </w:r>
            <w:proofErr w:type="spellEnd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 О.К</w:t>
            </w:r>
          </w:p>
        </w:tc>
      </w:tr>
      <w:tr w:rsidR="00467115" w:rsidRPr="00E56DD1" w:rsidTr="00467115">
        <w:trPr>
          <w:trHeight w:val="287"/>
          <w:jc w:val="center"/>
        </w:trPr>
        <w:tc>
          <w:tcPr>
            <w:tcW w:w="3391" w:type="dxa"/>
          </w:tcPr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Спортивный праздник «Зимние забавы»</w:t>
            </w:r>
          </w:p>
        </w:tc>
        <w:tc>
          <w:tcPr>
            <w:tcW w:w="2408" w:type="dxa"/>
          </w:tcPr>
          <w:p w:rsidR="006F2F79" w:rsidRDefault="006F2F79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Подготовительная </w:t>
            </w:r>
          </w:p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Старшая гр. </w:t>
            </w:r>
          </w:p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Средняя гр.</w:t>
            </w:r>
          </w:p>
        </w:tc>
        <w:tc>
          <w:tcPr>
            <w:tcW w:w="2442" w:type="dxa"/>
          </w:tcPr>
          <w:p w:rsidR="006F2F79" w:rsidRPr="002C3A92" w:rsidRDefault="006F2F79" w:rsidP="006F2F79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Хинчагашвили</w:t>
            </w:r>
            <w:proofErr w:type="spellEnd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6F2F79" w:rsidRPr="002C3A92" w:rsidRDefault="002C3A92" w:rsidP="006F2F79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Тедеева</w:t>
            </w:r>
            <w:proofErr w:type="spellEnd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 М.Г</w:t>
            </w:r>
          </w:p>
          <w:p w:rsidR="00467115" w:rsidRPr="00E56DD1" w:rsidRDefault="006F2F79" w:rsidP="006F2F7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Зернова Е.В</w:t>
            </w:r>
          </w:p>
        </w:tc>
      </w:tr>
      <w:tr w:rsidR="00467115" w:rsidRPr="00E56DD1" w:rsidTr="00467115">
        <w:trPr>
          <w:trHeight w:val="287"/>
          <w:jc w:val="center"/>
        </w:trPr>
        <w:tc>
          <w:tcPr>
            <w:tcW w:w="3391" w:type="dxa"/>
          </w:tcPr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Спортивный праздник «Вот и лето!!!»</w:t>
            </w:r>
          </w:p>
        </w:tc>
        <w:tc>
          <w:tcPr>
            <w:tcW w:w="2408" w:type="dxa"/>
          </w:tcPr>
          <w:p w:rsidR="006F2F79" w:rsidRDefault="006F2F79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Подготовительная</w:t>
            </w:r>
          </w:p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Старшая гр. </w:t>
            </w:r>
          </w:p>
          <w:p w:rsidR="00467115" w:rsidRPr="00E56DD1" w:rsidRDefault="00467115" w:rsidP="0046711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56DD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Средняя гр.</w:t>
            </w:r>
          </w:p>
        </w:tc>
        <w:tc>
          <w:tcPr>
            <w:tcW w:w="2442" w:type="dxa"/>
          </w:tcPr>
          <w:p w:rsidR="006F2F79" w:rsidRPr="002C3A92" w:rsidRDefault="006F2F79" w:rsidP="006F2F79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Хинчагашвили</w:t>
            </w:r>
            <w:proofErr w:type="spellEnd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6F2F79" w:rsidRPr="002C3A92" w:rsidRDefault="006F2F79" w:rsidP="006F2F79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Цалиева</w:t>
            </w:r>
            <w:proofErr w:type="spellEnd"/>
            <w:r w:rsidRPr="002C3A9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 А.Г</w:t>
            </w:r>
          </w:p>
          <w:p w:rsidR="00467115" w:rsidRPr="00E56DD1" w:rsidRDefault="002C3A92" w:rsidP="006F2F7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Таучелова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 О.К</w:t>
            </w:r>
          </w:p>
        </w:tc>
      </w:tr>
    </w:tbl>
    <w:p w:rsidR="00467115" w:rsidRPr="002E4590" w:rsidRDefault="00467115" w:rsidP="004671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67115" w:rsidRPr="002E4590" w:rsidRDefault="00467115" w:rsidP="00467115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467115" w:rsidRPr="002E4590" w:rsidSect="002C3A92">
          <w:pgSz w:w="16838" w:h="11906" w:orient="landscape"/>
          <w:pgMar w:top="1701" w:right="1134" w:bottom="851" w:left="1134" w:header="709" w:footer="709" w:gutter="0"/>
          <w:pgBorders w:offsetFrom="page">
            <w:top w:val="dashDotStroked" w:sz="24" w:space="24" w:color="4A442A" w:themeColor="background2" w:themeShade="40"/>
            <w:left w:val="dashDotStroked" w:sz="24" w:space="24" w:color="4A442A" w:themeColor="background2" w:themeShade="40"/>
            <w:bottom w:val="dashDotStroked" w:sz="24" w:space="24" w:color="4A442A" w:themeColor="background2" w:themeShade="40"/>
            <w:right w:val="dashDotStroked" w:sz="24" w:space="24" w:color="4A442A" w:themeColor="background2" w:themeShade="40"/>
          </w:pgBorders>
          <w:cols w:space="720"/>
        </w:sectPr>
      </w:pPr>
    </w:p>
    <w:p w:rsidR="00467115" w:rsidRPr="00BD6886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CB5E19">
        <w:rPr>
          <w:rFonts w:ascii="Cambria" w:eastAsia="Times New Roman" w:hAnsi="Cambria" w:cs="Times New Roman"/>
          <w:b/>
          <w:bCs/>
          <w:i/>
          <w:color w:val="632423" w:themeColor="accent2" w:themeShade="80"/>
          <w:sz w:val="32"/>
          <w:szCs w:val="32"/>
          <w:u w:val="single"/>
          <w:lang w:eastAsia="ru-RU"/>
        </w:rPr>
        <w:lastRenderedPageBreak/>
        <w:t xml:space="preserve"> 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РАБОТА В МЕТОДИЧЕСКОМ КАБИНЕТЕ.</w:t>
      </w:r>
    </w:p>
    <w:p w:rsidR="00467115" w:rsidRPr="00BD6886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</w:pPr>
    </w:p>
    <w:tbl>
      <w:tblPr>
        <w:tblStyle w:val="af6"/>
        <w:tblW w:w="10207" w:type="dxa"/>
        <w:tblInd w:w="-743" w:type="dxa"/>
        <w:tblLook w:val="04A0" w:firstRow="1" w:lastRow="0" w:firstColumn="1" w:lastColumn="0" w:noHBand="0" w:noVBand="1"/>
      </w:tblPr>
      <w:tblGrid>
        <w:gridCol w:w="6947"/>
        <w:gridCol w:w="1275"/>
        <w:gridCol w:w="1985"/>
      </w:tblGrid>
      <w:tr w:rsidR="00467115" w:rsidRPr="002E4590" w:rsidTr="00467115">
        <w:trPr>
          <w:trHeight w:val="16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7115" w:rsidRPr="002E4590" w:rsidTr="00467115">
        <w:trPr>
          <w:trHeight w:val="16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Подбор и оформление картотеки прогулок для старшей и средней групп.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Продолжение оснащения библиотеки новой методической литературы для педагогов.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Составление положений о смотрах-конкурсах.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воспитатель,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воспитатели групп</w:t>
            </w:r>
          </w:p>
        </w:tc>
      </w:tr>
      <w:tr w:rsidR="00467115" w:rsidRPr="002E4590" w:rsidTr="00467115">
        <w:trPr>
          <w:trHeight w:val="13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Оснащение методического кабинета пособиями для успешного решения задач по коррекции речи (наборы сюжетных картинок, красивые, хорошо выполненные наборы демонстрационных картин по лексическим темам и др.).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Составление тематического каталога периодической подписки журналов.</w:t>
            </w:r>
          </w:p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Выставка литературы по работе с детьми зимой.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Подбор игр, конспектов НОД по образовательной области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Физическое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Заведующий,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воспитатель,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воспитатели групп </w:t>
            </w:r>
          </w:p>
        </w:tc>
      </w:tr>
      <w:tr w:rsidR="00467115" w:rsidRPr="002E4590" w:rsidTr="00467115">
        <w:trPr>
          <w:trHeight w:val="98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Оснащение методического кабинета пособиями для успешного решения задач по познавательному развитию детей.</w:t>
            </w:r>
          </w:p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Подбор и оформление картотеки подвижных игр для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воспитатель,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воспитатели групп</w:t>
            </w:r>
          </w:p>
        </w:tc>
      </w:tr>
      <w:tr w:rsidR="00467115" w:rsidRPr="002E4590" w:rsidTr="00467115">
        <w:trPr>
          <w:trHeight w:val="104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Пополнение кабинета наглядными пособиями  по</w:t>
            </w:r>
            <w:r w:rsidR="006F2F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физическому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развитию.</w:t>
            </w:r>
          </w:p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воспитатель,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воспитатели групп </w:t>
            </w:r>
          </w:p>
        </w:tc>
      </w:tr>
      <w:tr w:rsidR="00467115" w:rsidRPr="002E4590" w:rsidTr="00467115">
        <w:trPr>
          <w:trHeight w:val="54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Оснащение методического кабинета пособиями по ФЭМП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Продолжение оснащения библиотеки новой методической литературой для педагогов.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Заведующий,</w:t>
            </w:r>
          </w:p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воспитатель,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воспитатели групп </w:t>
            </w:r>
          </w:p>
        </w:tc>
      </w:tr>
      <w:tr w:rsidR="00467115" w:rsidRPr="002E4590" w:rsidTr="00467115">
        <w:trPr>
          <w:trHeight w:val="55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Оснащение методического кабинета пособиями для успешного решения задач по летнему оздоровлению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Заведующий,</w:t>
            </w:r>
          </w:p>
          <w:p w:rsidR="00467115" w:rsidRPr="002E4590" w:rsidRDefault="00467115" w:rsidP="0046711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воспитатель</w:t>
            </w:r>
          </w:p>
        </w:tc>
      </w:tr>
    </w:tbl>
    <w:p w:rsidR="00467115" w:rsidRPr="002E4590" w:rsidRDefault="00467115" w:rsidP="00467115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7115" w:rsidRPr="00BD6886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CB5E19">
        <w:rPr>
          <w:rFonts w:ascii="Cambria" w:eastAsia="Times New Roman" w:hAnsi="Cambria" w:cs="Times New Roman"/>
          <w:b/>
          <w:bCs/>
          <w:i/>
          <w:color w:val="632423" w:themeColor="accent2" w:themeShade="80"/>
          <w:sz w:val="32"/>
          <w:szCs w:val="32"/>
          <w:u w:val="single"/>
          <w:lang w:eastAsia="ru-RU"/>
        </w:rPr>
        <w:t xml:space="preserve"> 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 xml:space="preserve">РАБОТА С </w:t>
      </w:r>
      <w:proofErr w:type="gramStart"/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ПОМОЩНИКАМИ  ВОСПИТАТЕЛЕЙ</w:t>
      </w:r>
      <w:proofErr w:type="gramEnd"/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.</w:t>
      </w:r>
    </w:p>
    <w:p w:rsidR="00467115" w:rsidRPr="00BD6886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36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9"/>
        <w:gridCol w:w="2078"/>
        <w:gridCol w:w="2823"/>
      </w:tblGrid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 МОП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– эпидемиологические правила и нормативы в работе  МОП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Завхоз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МОП при проведении режимных моментов в группе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Помощь МОП при организации прогулок с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ст. воспитатель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 на рабочем месте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Завхоз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 – ориентированный подход к детям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МОП при организации образовательной деятельности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МОП в период карантинов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(1-й четверг месяца)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Завхоз</w:t>
            </w:r>
          </w:p>
        </w:tc>
      </w:tr>
    </w:tbl>
    <w:p w:rsidR="00467115" w:rsidRPr="002E4590" w:rsidRDefault="00467115" w:rsidP="00467115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pacing w:val="-12"/>
          <w:sz w:val="40"/>
          <w:szCs w:val="40"/>
          <w:lang w:val="en-US"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0099"/>
          <w:sz w:val="26"/>
          <w:szCs w:val="26"/>
          <w:lang w:eastAsia="ru-RU"/>
        </w:rPr>
      </w:pPr>
      <w:r w:rsidRPr="002E4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67115" w:rsidRPr="002E4590" w:rsidSect="002C3A92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4A442A" w:themeColor="background2" w:themeShade="40"/>
            <w:left w:val="dashDotStroked" w:sz="24" w:space="24" w:color="4A442A" w:themeColor="background2" w:themeShade="40"/>
            <w:bottom w:val="dashDotStroked" w:sz="24" w:space="24" w:color="4A442A" w:themeColor="background2" w:themeShade="40"/>
            <w:right w:val="dashDotStroked" w:sz="24" w:space="24" w:color="4A442A" w:themeColor="background2" w:themeShade="40"/>
          </w:pgBorders>
          <w:cols w:space="720"/>
        </w:sectPr>
      </w:pPr>
    </w:p>
    <w:p w:rsidR="00467115" w:rsidRPr="00BD6886" w:rsidRDefault="00467115" w:rsidP="0046711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40"/>
          <w:szCs w:val="40"/>
          <w:lang w:eastAsia="ru-RU"/>
        </w:rPr>
      </w:pPr>
      <w:r w:rsidRPr="00BD6886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40"/>
          <w:szCs w:val="40"/>
          <w:lang w:eastAsia="ru-RU"/>
        </w:rPr>
        <w:lastRenderedPageBreak/>
        <w:t>СИСТЕМА МОНИТОРИНГА В ДОУ.</w:t>
      </w:r>
      <w:r w:rsidRPr="00BD6886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40"/>
          <w:szCs w:val="40"/>
          <w:lang w:eastAsia="ru-RU"/>
        </w:rPr>
        <w:br/>
      </w:r>
    </w:p>
    <w:p w:rsidR="00467115" w:rsidRPr="00BD6886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BD6886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 xml:space="preserve">  ЦИКЛОГРАММА КОНТРОЛЯ ЗАВЕДУЮЩЕЙ  МБДОУ</w:t>
      </w:r>
      <w:r w:rsidRPr="00BD6886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br/>
        <w:t xml:space="preserve"> «ДЕТСКИЙ САД №25 С. Ир» НА 202</w:t>
      </w:r>
      <w:r w:rsidR="006F2F79" w:rsidRPr="00BD6886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1</w:t>
      </w:r>
      <w:r w:rsidRPr="00BD6886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 xml:space="preserve"> – 202</w:t>
      </w:r>
      <w:r w:rsidR="006F2F79" w:rsidRPr="00BD6886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2</w:t>
      </w:r>
      <w:r w:rsidRPr="00BD6886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 xml:space="preserve">  УЧЕБНЫЙ ГОД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br/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263"/>
        <w:gridCol w:w="667"/>
        <w:gridCol w:w="667"/>
        <w:gridCol w:w="666"/>
        <w:gridCol w:w="711"/>
        <w:gridCol w:w="708"/>
        <w:gridCol w:w="709"/>
        <w:gridCol w:w="709"/>
        <w:gridCol w:w="709"/>
        <w:gridCol w:w="850"/>
        <w:gridCol w:w="709"/>
        <w:gridCol w:w="896"/>
      </w:tblGrid>
      <w:tr w:rsidR="00467115" w:rsidRPr="002E4590" w:rsidTr="00467115">
        <w:trPr>
          <w:trHeight w:val="23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ind w:left="-146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Виды контроля</w:t>
            </w:r>
          </w:p>
        </w:tc>
        <w:tc>
          <w:tcPr>
            <w:tcW w:w="8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месяца</w:t>
            </w:r>
          </w:p>
        </w:tc>
      </w:tr>
      <w:tr w:rsidR="00467115" w:rsidRPr="002E4590" w:rsidTr="00467115">
        <w:trPr>
          <w:trHeight w:val="2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Оперативный контроль: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467115" w:rsidRPr="002E4590" w:rsidTr="00467115">
        <w:trPr>
          <w:trHeight w:val="28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групп к началу учебного года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27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  в группе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306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родителей в утренние часы времени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27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педагогического процесса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12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26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оздоровительной работы в группах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22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инструкции по ОТ жизни и здоровья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219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4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Производственный контроль</w:t>
            </w:r>
            <w:r w:rsidRPr="002E459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67115" w:rsidRPr="002E4590" w:rsidTr="00467115">
        <w:trPr>
          <w:trHeight w:val="30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пищеблока, кладовой, прачечной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родительской платой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работу сотрудников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прогулочных участков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Температурный режим групп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31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ремонта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имущества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37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4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Контроль по охране труда</w:t>
            </w:r>
            <w:r w:rsidRPr="002E459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инструкций  по охране  труда воспитателей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Помощников воспитателей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Машиниста по стирке белья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кухонного рабочего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трудовой дисциплины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Выполнение должностных инструкций: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делопроизводителя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Тематический</w:t>
            </w:r>
            <w:r w:rsidRPr="002E4590">
              <w:rPr>
                <w:rFonts w:ascii="Times New Roman" w:eastAsia="Times New Roman" w:hAnsi="Times New Roman" w:cs="Times New Roman"/>
              </w:rPr>
              <w:t>: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Выполнение годовых задач педагогическим коллективом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Сравнительный: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Посещаемость 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Заболеваемость детей и сотрудников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21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Подготовка к новому учебному году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0080"/>
          <w:sz w:val="26"/>
          <w:szCs w:val="26"/>
          <w:lang w:eastAsia="ru-RU"/>
        </w:rPr>
      </w:pPr>
    </w:p>
    <w:p w:rsidR="00467115" w:rsidRPr="00BD6886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6F2F79">
        <w:rPr>
          <w:rFonts w:ascii="Cambria" w:eastAsia="Times New Roman" w:hAnsi="Cambria" w:cs="Times New Roman"/>
          <w:b/>
          <w:bCs/>
          <w:i/>
          <w:color w:val="002060"/>
          <w:sz w:val="32"/>
          <w:szCs w:val="32"/>
          <w:u w:val="single"/>
          <w:lang w:eastAsia="ru-RU"/>
        </w:rPr>
        <w:t xml:space="preserve"> 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 xml:space="preserve">ЦИКЛОГРАММА КОНТРОЛЯ СТАРШЕГО ВОСПИТАТЕЛЯ МБДОУ 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br/>
        <w:t xml:space="preserve"> «ДЕТСКИЙ САД №25 С. ИР» НА 202</w:t>
      </w:r>
      <w:r w:rsidR="002C3A92"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1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 xml:space="preserve"> - 202</w:t>
      </w:r>
      <w:r w:rsidR="002C3A92"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2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 xml:space="preserve"> УЧЕБНЫЙ ГОД</w:t>
      </w: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0099"/>
          <w:sz w:val="10"/>
          <w:szCs w:val="10"/>
          <w:lang w:eastAsia="ru-RU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2465"/>
        <w:gridCol w:w="3119"/>
        <w:gridCol w:w="2553"/>
        <w:gridCol w:w="2127"/>
        <w:gridCol w:w="1982"/>
        <w:gridCol w:w="1421"/>
      </w:tblGrid>
      <w:tr w:rsidR="00467115" w:rsidRPr="002E4590" w:rsidTr="002C3A92">
        <w:trPr>
          <w:trHeight w:val="288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</w:tr>
      <w:tr w:rsidR="00467115" w:rsidRPr="002E4590" w:rsidTr="002C3A92">
        <w:trPr>
          <w:trHeight w:val="146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Тематический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Фронтальный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Взаимоконтроль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Эпизодический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(срезы)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Итоговый</w:t>
            </w:r>
          </w:p>
        </w:tc>
      </w:tr>
      <w:tr w:rsidR="00467115" w:rsidRPr="002E4590" w:rsidTr="002C3A92">
        <w:trPr>
          <w:trHeight w:val="75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  <w:t>сентябрь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 xml:space="preserve">Ведение документации в группе 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«Готовность групп и кабинетов к началу учебного года в сфере задач ФГОС»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15" w:rsidRPr="002E4590" w:rsidTr="002C3A92">
        <w:trPr>
          <w:trHeight w:val="15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  <w:t>октябрь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организацией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детьми в период адаптации детей в ДОУ.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 xml:space="preserve">Условия в группах для самостоятельной, музыкальной, художественной, театральной, </w:t>
            </w:r>
            <w:r w:rsidRPr="002E4590">
              <w:rPr>
                <w:rFonts w:ascii="Times New Roman" w:eastAsia="Times New Roman" w:hAnsi="Times New Roman" w:cs="Times New Roman"/>
              </w:rPr>
              <w:br/>
            </w:r>
            <w:r w:rsidRPr="002E4590">
              <w:rPr>
                <w:rFonts w:ascii="Times New Roman" w:eastAsia="Times New Roman" w:hAnsi="Times New Roman" w:cs="Times New Roman"/>
              </w:rPr>
              <w:lastRenderedPageBreak/>
              <w:t>спортивной деятельности.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и эффективность хозяйственно-бытового труда детей </w:t>
            </w:r>
            <w:r w:rsidRPr="002E4590">
              <w:rPr>
                <w:rFonts w:ascii="Times New Roman" w:eastAsia="Times New Roman" w:hAnsi="Times New Roman" w:cs="Times New Roman"/>
              </w:rPr>
              <w:br/>
            </w:r>
            <w:r w:rsidRPr="002E4590">
              <w:rPr>
                <w:rFonts w:ascii="Times New Roman" w:eastAsia="Times New Roman" w:hAnsi="Times New Roman" w:cs="Times New Roman"/>
              </w:rPr>
              <w:lastRenderedPageBreak/>
              <w:t xml:space="preserve">в группе 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lastRenderedPageBreak/>
              <w:t>Использование дидактических игр в утренний отрезок времени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15" w:rsidRPr="002E4590" w:rsidTr="002C3A92">
        <w:trPr>
          <w:trHeight w:val="101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Планирование учебно-воспитательного процесса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образовательной работы 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воспитанию детей в различных формах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видах детской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15" w:rsidRPr="002E4590" w:rsidTr="002C3A92">
        <w:trPr>
          <w:trHeight w:val="79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Планирование и организация сотрудничества с родителями в ДОУ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2C3A92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</w:rPr>
              <w:t>Сформ</w:t>
            </w:r>
            <w:r w:rsidR="002C3A92">
              <w:rPr>
                <w:rFonts w:ascii="Times New Roman" w:eastAsia="Times New Roman" w:hAnsi="Times New Roman" w:cs="Times New Roman"/>
              </w:rPr>
              <w:t>и</w:t>
            </w:r>
            <w:r w:rsidRPr="002E4590">
              <w:rPr>
                <w:rFonts w:ascii="Times New Roman" w:eastAsia="Times New Roman" w:hAnsi="Times New Roman" w:cs="Times New Roman"/>
              </w:rPr>
              <w:t>рован</w:t>
            </w:r>
            <w:r w:rsidR="002C3A92">
              <w:rPr>
                <w:rFonts w:ascii="Times New Roman" w:eastAsia="Times New Roman" w:hAnsi="Times New Roman" w:cs="Times New Roman"/>
              </w:rPr>
              <w:t>н</w:t>
            </w:r>
            <w:r w:rsidRPr="002E4590">
              <w:rPr>
                <w:rFonts w:ascii="Times New Roman" w:eastAsia="Times New Roman" w:hAnsi="Times New Roman" w:cs="Times New Roman"/>
              </w:rPr>
              <w:t>ость</w:t>
            </w:r>
            <w:proofErr w:type="spellEnd"/>
            <w:r w:rsidRPr="002E4590">
              <w:rPr>
                <w:rFonts w:ascii="Times New Roman" w:eastAsia="Times New Roman" w:hAnsi="Times New Roman" w:cs="Times New Roman"/>
              </w:rPr>
              <w:t xml:space="preserve"> у детей представлений о сезонных изменениях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15" w:rsidRPr="002E4590" w:rsidTr="002C3A92">
        <w:trPr>
          <w:trHeight w:val="75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  <w:t>январь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 xml:space="preserve">Подготовка </w:t>
            </w:r>
          </w:p>
          <w:p w:rsidR="00467115" w:rsidRPr="002E4590" w:rsidRDefault="00467115" w:rsidP="00467115">
            <w:pPr>
              <w:spacing w:after="0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воспитателя к занятиям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Инспекционный (тематический) контроль «Организация образовательной среды по направлению нравственно-патриотического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воспитанияв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процессе приобщения к культурно-историческому прошлому своей малой Родины»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Работа с часто болеющими детьми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15" w:rsidRPr="002E4590" w:rsidTr="002C3A92">
        <w:trPr>
          <w:trHeight w:val="108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  <w:t>февраль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Методы и формы знакомства  детей с региональным компонентом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2E4590">
              <w:rPr>
                <w:rFonts w:ascii="Times New Roman" w:eastAsia="Times New Roman" w:hAnsi="Times New Roman" w:cs="Times New Roman"/>
              </w:rPr>
              <w:t xml:space="preserve"> культурно-гигиенических навыков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15" w:rsidRPr="002E4590" w:rsidTr="002C3A92">
        <w:trPr>
          <w:trHeight w:val="101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 xml:space="preserve">Организация деятельности детей во второй половине дня 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 xml:space="preserve">Планирование и организация </w:t>
            </w:r>
            <w:proofErr w:type="gramStart"/>
            <w:r w:rsidRPr="002E4590">
              <w:rPr>
                <w:rFonts w:ascii="Times New Roman" w:eastAsia="Times New Roman" w:hAnsi="Times New Roman" w:cs="Times New Roman"/>
              </w:rPr>
              <w:t>работы  по</w:t>
            </w:r>
            <w:proofErr w:type="gramEnd"/>
            <w:r w:rsidR="002C3A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ЗОЖ 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в ДОУ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15" w:rsidRPr="002E4590" w:rsidTr="002C3A92">
        <w:trPr>
          <w:trHeight w:val="103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  <w:t>апрель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Умение детьми составлять рассказ по сюжетной картине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115" w:rsidRPr="002E4590" w:rsidTr="002C3A92">
        <w:trPr>
          <w:trHeight w:val="132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color w:val="800080"/>
                <w:sz w:val="26"/>
                <w:szCs w:val="26"/>
              </w:rPr>
              <w:t>май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Организация и проведение прогулки, выносной</w:t>
            </w:r>
            <w:r w:rsidRPr="002E4590">
              <w:rPr>
                <w:rFonts w:ascii="Times New Roman" w:eastAsia="Times New Roman" w:hAnsi="Times New Roman" w:cs="Times New Roman"/>
              </w:rPr>
              <w:br/>
              <w:t xml:space="preserve"> материал</w:t>
            </w:r>
          </w:p>
          <w:p w:rsidR="00467115" w:rsidRPr="002E4590" w:rsidRDefault="00467115" w:rsidP="0046711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Все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 xml:space="preserve">Готовность детей к обучению в школе </w:t>
            </w:r>
          </w:p>
        </w:tc>
      </w:tr>
    </w:tbl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8"/>
          <w:szCs w:val="8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Оперативный контроль проводится ежемесячно по мере необходимости устранения</w:t>
      </w:r>
      <w:r w:rsidRPr="002E459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br/>
        <w:t xml:space="preserve"> незначительных сбоев в работе.</w:t>
      </w: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15" w:rsidRPr="00BD6886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lastRenderedPageBreak/>
        <w:t xml:space="preserve"> ЦИКЛОГРАММА КОНТРОЛЯ ЗАВХОЗА МБДОУ 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br/>
        <w:t xml:space="preserve"> «ДЕТСКИЙ САД №25  С. ИР» НА 202</w:t>
      </w:r>
      <w:r w:rsidR="006F2F79"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1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- 202</w:t>
      </w:r>
      <w:r w:rsidR="006F2F79"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2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УЧЕБНЫЙ ГОД</w:t>
      </w: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0099"/>
          <w:sz w:val="10"/>
          <w:szCs w:val="1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83"/>
        <w:gridCol w:w="592"/>
        <w:gridCol w:w="765"/>
        <w:gridCol w:w="791"/>
        <w:gridCol w:w="790"/>
        <w:gridCol w:w="782"/>
        <w:gridCol w:w="781"/>
        <w:gridCol w:w="782"/>
        <w:gridCol w:w="656"/>
        <w:gridCol w:w="782"/>
        <w:gridCol w:w="781"/>
        <w:gridCol w:w="781"/>
        <w:gridCol w:w="786"/>
      </w:tblGrid>
      <w:tr w:rsidR="00467115" w:rsidRPr="002E4590" w:rsidTr="00467115">
        <w:trPr>
          <w:trHeight w:val="2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5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Темы проверок</w:t>
            </w:r>
          </w:p>
        </w:tc>
        <w:tc>
          <w:tcPr>
            <w:tcW w:w="9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 xml:space="preserve">Месяца </w:t>
            </w:r>
          </w:p>
        </w:tc>
      </w:tr>
      <w:tr w:rsidR="00467115" w:rsidRPr="002E4590" w:rsidTr="00467115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467115" w:rsidRPr="002E4590" w:rsidTr="00467115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к новому учебному году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 и территории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работу обслуживающего персонала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 на рабочем месте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Сохранность дорогостоящего оборудования, малоценного инвентаря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 в группах (крепление мебели и т.д.)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электроснабжения, теплоснабжения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. режима в ДОУ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постановкой на баланс нового оборудования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чистых четвергов, субботников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467115" w:rsidRPr="002E4590" w:rsidTr="00467115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ДОУ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7115" w:rsidRPr="002E4590" w:rsidSect="002C3A92">
          <w:pgSz w:w="16838" w:h="11906" w:orient="landscape"/>
          <w:pgMar w:top="851" w:right="1134" w:bottom="851" w:left="1134" w:header="709" w:footer="709" w:gutter="0"/>
          <w:pgBorders w:offsetFrom="page">
            <w:top w:val="dashDotStroked" w:sz="24" w:space="24" w:color="4A442A" w:themeColor="background2" w:themeShade="40"/>
            <w:left w:val="dashDotStroked" w:sz="24" w:space="24" w:color="4A442A" w:themeColor="background2" w:themeShade="40"/>
            <w:bottom w:val="dashDotStroked" w:sz="24" w:space="24" w:color="4A442A" w:themeColor="background2" w:themeShade="40"/>
            <w:right w:val="dashDotStroked" w:sz="24" w:space="24" w:color="4A442A" w:themeColor="background2" w:themeShade="40"/>
          </w:pgBorders>
          <w:cols w:space="720"/>
        </w:sectPr>
      </w:pPr>
    </w:p>
    <w:p w:rsidR="00467115" w:rsidRPr="00BD6886" w:rsidRDefault="00467115" w:rsidP="00467115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pacing w:val="-12"/>
          <w:sz w:val="40"/>
          <w:szCs w:val="40"/>
          <w:lang w:eastAsia="ru-RU"/>
        </w:rPr>
        <w:lastRenderedPageBreak/>
        <w:t>ОБЕСПЕЧЕНИЕ ЗДОРОВЬЯ</w:t>
      </w: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pacing w:val="-12"/>
          <w:sz w:val="40"/>
          <w:szCs w:val="40"/>
          <w:lang w:eastAsia="ru-RU"/>
        </w:rPr>
        <w:br/>
      </w: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t>И ЗДОРОВОГО ОБРАЗА ЖИЗНИ ДЕТЕЙ</w:t>
      </w:r>
    </w:p>
    <w:p w:rsidR="00467115" w:rsidRPr="00BD6886" w:rsidRDefault="00467115" w:rsidP="004671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A442A" w:themeColor="background2" w:themeShade="40"/>
          <w:spacing w:val="-15"/>
          <w:sz w:val="28"/>
          <w:szCs w:val="28"/>
          <w:lang w:eastAsia="ru-RU"/>
        </w:rPr>
      </w:pPr>
    </w:p>
    <w:p w:rsidR="00467115" w:rsidRPr="00BD6886" w:rsidRDefault="00467115" w:rsidP="00467115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Цель:</w:t>
      </w:r>
    </w:p>
    <w:p w:rsidR="00467115" w:rsidRPr="002E4590" w:rsidRDefault="00467115" w:rsidP="006F2F7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создание оптимальных условий для физического здоровья детей и их психического </w:t>
      </w:r>
      <w:r w:rsidRPr="002E459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благополучия.</w:t>
      </w:r>
    </w:p>
    <w:p w:rsidR="00467115" w:rsidRPr="00BD6886" w:rsidRDefault="00467115" w:rsidP="00467115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Задачи:</w:t>
      </w:r>
    </w:p>
    <w:p w:rsidR="00467115" w:rsidRPr="002E4590" w:rsidRDefault="00467115" w:rsidP="006F2F7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совершенствовать систему физкультурно-оздоровительных мероприятий в режиме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E459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дня;</w:t>
      </w:r>
    </w:p>
    <w:p w:rsidR="00467115" w:rsidRPr="002E4590" w:rsidRDefault="00467115" w:rsidP="006F2F7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оценить состояние гигиенического воспитания и обучения детей.</w:t>
      </w:r>
    </w:p>
    <w:p w:rsidR="00467115" w:rsidRPr="002E4590" w:rsidRDefault="00467115" w:rsidP="0046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15" w:rsidRPr="002E4590" w:rsidRDefault="00467115" w:rsidP="004671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tbl>
      <w:tblPr>
        <w:tblW w:w="9990" w:type="dxa"/>
        <w:tblInd w:w="-61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73"/>
        <w:gridCol w:w="1679"/>
        <w:gridCol w:w="23"/>
        <w:gridCol w:w="1796"/>
        <w:gridCol w:w="19"/>
      </w:tblGrid>
      <w:tr w:rsidR="00467115" w:rsidRPr="002E4590" w:rsidTr="00467115">
        <w:trPr>
          <w:gridAfter w:val="1"/>
          <w:wAfter w:w="19" w:type="dxa"/>
          <w:trHeight w:val="463"/>
        </w:trPr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Содержание основной деятельности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iCs/>
                <w:spacing w:val="-14"/>
                <w:sz w:val="24"/>
                <w:szCs w:val="24"/>
              </w:rPr>
              <w:t>Срок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>исполнения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sz w:val="24"/>
                <w:szCs w:val="24"/>
              </w:rPr>
              <w:t>Ответственные</w:t>
            </w:r>
          </w:p>
        </w:tc>
      </w:tr>
      <w:tr w:rsidR="00467115" w:rsidRPr="002E4590" w:rsidTr="00467115">
        <w:trPr>
          <w:gridAfter w:val="1"/>
          <w:wAfter w:w="19" w:type="dxa"/>
          <w:trHeight w:val="1985"/>
        </w:trPr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1. Создание условий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- </w:t>
            </w:r>
            <w:r w:rsidRPr="002E45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подбор мебели согласно ростовым показателям (маркировка);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пополнение развивающей среды (физкультурный зал); 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- проведение физкультурных занятий различной формы(традиционные игровые, сюжетные, оздоровительные, занятия по развитию творческого мышления в двигательной деятельности,</w:t>
            </w:r>
            <w:r w:rsidRPr="002E45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  <w:t xml:space="preserve"> с родителями);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- обеспечение двигательного режима детей на прогулках, </w:t>
            </w:r>
            <w:r w:rsidRPr="002E45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br/>
              <w:t xml:space="preserve">в группах атрибутами, </w:t>
            </w:r>
            <w:r w:rsidRPr="002E45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пособиями.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Сентябрь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Октябрь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Постоянно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 течение года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Воспитатели 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gridAfter w:val="1"/>
          <w:wAfter w:w="19" w:type="dxa"/>
          <w:trHeight w:val="2142"/>
        </w:trPr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2. Организация рационального питания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- </w:t>
            </w:r>
            <w:r w:rsidRPr="002E45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обеспечивать детей вторым завтраком (соки, фрукты);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использовать в ежедневном меню продукты, содержащие микроэлементы (йодированная вода и соль), 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- С-витаминизация третьего блюда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- введение овощей и фруктов в обед и на ужин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- выполнение суточных норм питания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- соблюдение калорийности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введение новых блюд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сестра,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Повара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gridAfter w:val="1"/>
          <w:wAfter w:w="19" w:type="dxa"/>
          <w:trHeight w:val="718"/>
        </w:trPr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iCs/>
                <w:spacing w:val="-12"/>
                <w:sz w:val="24"/>
                <w:szCs w:val="24"/>
              </w:rPr>
              <w:t>3. Работа с кадрами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создание системы физкультурной работы по всем возрастным группам (картотека)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Воспитатели </w:t>
            </w:r>
          </w:p>
        </w:tc>
      </w:tr>
      <w:tr w:rsidR="00467115" w:rsidRPr="002E4590" w:rsidTr="00467115">
        <w:trPr>
          <w:gridAfter w:val="1"/>
          <w:wAfter w:w="19" w:type="dxa"/>
          <w:trHeight w:val="885"/>
        </w:trPr>
        <w:tc>
          <w:tcPr>
            <w:tcW w:w="6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- консультация с техперсоналом «Санитарно-эпидемиологические  требования к устройству, содержанию и организации режима работы ДОУ»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персонала «Адаптация детей младшего возраста»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67115" w:rsidRPr="002E4590" w:rsidRDefault="00467115" w:rsidP="0046711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467115" w:rsidRPr="002E4590" w:rsidTr="00467115">
        <w:trPr>
          <w:trHeight w:val="2582"/>
        </w:trPr>
        <w:tc>
          <w:tcPr>
            <w:tcW w:w="64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lastRenderedPageBreak/>
              <w:t>4. Лечебно-профилактическая и оздоровительная работа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iCs/>
                <w:color w:val="212121"/>
                <w:spacing w:val="-8"/>
                <w:sz w:val="24"/>
                <w:szCs w:val="24"/>
              </w:rPr>
              <w:t xml:space="preserve">- </w:t>
            </w:r>
            <w:r w:rsidRPr="002E4590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</w:rPr>
              <w:t xml:space="preserve">витаминотерапия 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- профилактика гриппа и ОРВИ (вакцинация,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оксолино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вая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мазь, оздоровление фитонцидами – чеснок,  лук)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-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кварцевание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групп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- дыхательная гимнастика в игровой форме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-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фитоадептогены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элеуторококк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)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 С-витаминизация третьего блюда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лечебно-оздоровительная информация для родителей, педагогов.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курсом 20 дней (сентябрь, март)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курсом 20 дней (ноябрь, май)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467115" w:rsidRPr="002E4590" w:rsidTr="00467115">
        <w:trPr>
          <w:trHeight w:val="1819"/>
        </w:trPr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 Закаливающие мероприятия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теплового режима (одежда);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гимнастика после дневного сна с принятием воздушных ванн и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босохождением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обширное умывание;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Дней здоровья;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игровой массаж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467115" w:rsidRPr="002E4590" w:rsidTr="00467115">
        <w:trPr>
          <w:trHeight w:val="3123"/>
        </w:trPr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 Формирование навыков здорового образа жизни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состояния здоровья и уровня физического развития, физической подготовленности детей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моделирование ситуаций по формированию ОБЖ, ЗОЖ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физкультурных праздников и развлечений: «День знаний», «День здоровья», «Поезд из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«Сказочная история», «Необычные встречи в стране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», «Кто на свете всех быстрее», «Зимние забавы», «Спортивная поляна», «День Победы».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 раз в месяц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воспитатель</w:t>
            </w:r>
          </w:p>
          <w:p w:rsidR="00467115" w:rsidRPr="002E4590" w:rsidRDefault="00467115" w:rsidP="0046711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BD6886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СИСТЕМА ФИЗКУЛЬТУРНО-ОЗДОРОВИТЕЛЬНОЙ  РАБОТЫ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br/>
        <w:t xml:space="preserve"> В  ДОШКОЛЬНОМ УЧРЕЖДЕНИИ</w:t>
      </w:r>
    </w:p>
    <w:p w:rsidR="00467115" w:rsidRPr="00BD6886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A442A" w:themeColor="background2" w:themeShade="40"/>
          <w:sz w:val="32"/>
          <w:szCs w:val="32"/>
          <w:lang w:eastAsia="ru-RU"/>
        </w:rPr>
      </w:pPr>
    </w:p>
    <w:tbl>
      <w:tblPr>
        <w:tblW w:w="10127" w:type="dxa"/>
        <w:tblInd w:w="-6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9"/>
        <w:gridCol w:w="5678"/>
      </w:tblGrid>
      <w:tr w:rsidR="00467115" w:rsidRPr="002E4590" w:rsidTr="00467115">
        <w:trPr>
          <w:trHeight w:val="383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Блоки физкультурно-оздоровительной работы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Содержание физкультурно-оздоровительной</w:t>
            </w:r>
            <w:r w:rsidRPr="002E45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br/>
              <w:t xml:space="preserve"> работы</w:t>
            </w:r>
          </w:p>
        </w:tc>
      </w:tr>
      <w:tr w:rsidR="00467115" w:rsidRPr="002E4590" w:rsidTr="00467115">
        <w:trPr>
          <w:trHeight w:val="244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Создание условий для двигательной активности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Гибкий режим (адаптационный период)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Занятия по подгруппам (младшие группы)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Индивидуальный режим пробуждения после дневного сна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Дни здоровья </w:t>
            </w:r>
          </w:p>
        </w:tc>
      </w:tr>
      <w:tr w:rsidR="00467115" w:rsidRPr="002E4590" w:rsidTr="00467115">
        <w:trPr>
          <w:trHeight w:val="1111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Система двигательной активности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Утренняя гимнастика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Физкультурные занятия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Двигательная активность на прогулке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Физкультура на улице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Подвижные игры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Физкультминутки на занятиях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Гимнастика после дневного сна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Физкультурные досуги, забавы, игры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Игры, хороводы, игровые упражнения </w:t>
            </w:r>
          </w:p>
        </w:tc>
      </w:tr>
      <w:tr w:rsidR="00467115" w:rsidRPr="002E4590" w:rsidTr="00467115">
        <w:trPr>
          <w:trHeight w:val="757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lastRenderedPageBreak/>
              <w:t>Система закаливания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 повседневной жизни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Утренний приём на свежем воздухе в тёплое время года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Облегчённая форма одежды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Ходьба босиком в спальне до и после сна;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Солнечные ванны (в летнее время)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Дыхательная гимнастика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Обширное умывание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Игровой массаж</w:t>
            </w:r>
          </w:p>
        </w:tc>
      </w:tr>
      <w:tr w:rsidR="00467115" w:rsidRPr="002E4590" w:rsidTr="00467115">
        <w:trPr>
          <w:trHeight w:val="475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Организация второго завтрака (соки, фрукты)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Введение овощей и фруктов в обед и полдник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Питьевой режим</w:t>
            </w:r>
          </w:p>
        </w:tc>
      </w:tr>
      <w:tr w:rsidR="00467115" w:rsidRPr="002E4590" w:rsidTr="00467115">
        <w:trPr>
          <w:trHeight w:val="170"/>
        </w:trPr>
        <w:tc>
          <w:tcPr>
            <w:tcW w:w="4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Диагностика уровня физического развития, состояния здоровья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Диагностика уровня физического развития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Мониторинг состояния здоровья</w:t>
            </w:r>
          </w:p>
        </w:tc>
      </w:tr>
      <w:tr w:rsidR="00467115" w:rsidRPr="002E4590" w:rsidTr="00467115">
        <w:trPr>
          <w:trHeight w:val="170"/>
        </w:trPr>
        <w:tc>
          <w:tcPr>
            <w:tcW w:w="4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Просвещение родителей </w:t>
            </w:r>
          </w:p>
        </w:tc>
      </w:tr>
    </w:tbl>
    <w:p w:rsidR="00467115" w:rsidRPr="002E4590" w:rsidRDefault="00467115" w:rsidP="00467115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A212D"/>
          <w:sz w:val="32"/>
          <w:szCs w:val="32"/>
          <w:lang w:val="en-US" w:eastAsia="ru-RU"/>
        </w:rPr>
      </w:pPr>
    </w:p>
    <w:p w:rsidR="00467115" w:rsidRPr="00BD6886" w:rsidRDefault="00467115" w:rsidP="00467115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t>МЕДИКО-</w:t>
      </w:r>
      <w:proofErr w:type="gramStart"/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t>ПЕДАГОГИЧЕСКИЙ  КОНТРОЛЬ</w:t>
      </w:r>
      <w:proofErr w:type="gramEnd"/>
    </w:p>
    <w:p w:rsidR="00467115" w:rsidRPr="00BD6886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467115" w:rsidRPr="00BD6886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 xml:space="preserve">8.1. САНИТАРНО – </w:t>
      </w:r>
      <w:proofErr w:type="gramStart"/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ГИГИЕНИЧЕСКИЙ  РЕЖИМ</w:t>
      </w:r>
      <w:proofErr w:type="gramEnd"/>
    </w:p>
    <w:p w:rsidR="00467115" w:rsidRPr="00BD6886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979"/>
        <w:gridCol w:w="2126"/>
        <w:gridCol w:w="2517"/>
      </w:tblGrid>
      <w:tr w:rsidR="00467115" w:rsidRPr="002E4590" w:rsidTr="00467115">
        <w:trPr>
          <w:trHeight w:val="82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 п\п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 за проведение контроля</w:t>
            </w:r>
          </w:p>
        </w:tc>
      </w:tr>
      <w:tr w:rsidR="00467115" w:rsidRPr="002E4590" w:rsidTr="00467115">
        <w:trPr>
          <w:trHeight w:val="55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 помещений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медсестра.</w:t>
            </w:r>
          </w:p>
        </w:tc>
      </w:tr>
      <w:tr w:rsidR="00467115" w:rsidRPr="002E4590" w:rsidTr="00467115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 детей и взрослых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воспитатель.</w:t>
            </w:r>
          </w:p>
        </w:tc>
      </w:tr>
      <w:tr w:rsidR="00467115" w:rsidRPr="002E4590" w:rsidTr="00467115">
        <w:trPr>
          <w:trHeight w:val="555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воспитатель..</w:t>
            </w:r>
          </w:p>
        </w:tc>
      </w:tr>
      <w:tr w:rsidR="00467115" w:rsidRPr="002E4590" w:rsidTr="00467115">
        <w:trPr>
          <w:trHeight w:val="555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воспитатель.</w:t>
            </w:r>
          </w:p>
        </w:tc>
      </w:tr>
      <w:tr w:rsidR="00467115" w:rsidRPr="002E4590" w:rsidTr="00467115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Завхоз.</w:t>
            </w:r>
          </w:p>
        </w:tc>
      </w:tr>
      <w:tr w:rsidR="00467115" w:rsidRPr="002E4590" w:rsidTr="00467115">
        <w:trPr>
          <w:trHeight w:val="555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и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Завхоз.</w:t>
            </w:r>
          </w:p>
        </w:tc>
      </w:tr>
      <w:tr w:rsidR="00467115" w:rsidRPr="002E4590" w:rsidTr="00467115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в группах раннего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67115" w:rsidRPr="002E4590" w:rsidTr="00467115">
        <w:trPr>
          <w:trHeight w:val="555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личной гигиены работниками д\с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67115" w:rsidRPr="002E4590" w:rsidTr="00467115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осмотр сотрудников, наличие мед. книжек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67115" w:rsidRPr="002E4590" w:rsidTr="00467115">
        <w:trPr>
          <w:trHeight w:val="825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санитарно-эпидемиологических мероприятий при инфекции или эпидемии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 неблагоприятных условий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Медсестра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825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пом. воспитателей, медсестра.</w:t>
            </w:r>
          </w:p>
        </w:tc>
      </w:tr>
    </w:tbl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BD6886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proofErr w:type="gramStart"/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ОРГАНИЗАЦИЯ  ПИТАНИЯ</w:t>
      </w:r>
      <w:proofErr w:type="gramEnd"/>
    </w:p>
    <w:p w:rsidR="00467115" w:rsidRPr="00CB5E19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039"/>
        <w:gridCol w:w="2301"/>
        <w:gridCol w:w="2192"/>
      </w:tblGrid>
      <w:tr w:rsidR="00467115" w:rsidRPr="002E4590" w:rsidTr="00467115">
        <w:trPr>
          <w:trHeight w:val="543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 контроля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 за контроль</w:t>
            </w:r>
          </w:p>
        </w:tc>
      </w:tr>
      <w:tr w:rsidR="00467115" w:rsidRPr="002E4590" w:rsidTr="00467115">
        <w:trPr>
          <w:trHeight w:val="80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санитарно-гигиенических норм в кладовых, пищеблоке, группах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 в неделю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Завхоз.</w:t>
            </w:r>
          </w:p>
        </w:tc>
      </w:tr>
      <w:tr w:rsidR="00467115" w:rsidRPr="002E4590" w:rsidTr="00467115">
        <w:trPr>
          <w:trHeight w:val="543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и соблюдение сроков реализации продуктов питания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64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продуктов питания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529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финансового норматива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месяц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Завхоз</w:t>
            </w:r>
          </w:p>
        </w:tc>
      </w:tr>
      <w:tr w:rsidR="00467115" w:rsidRPr="002E4590" w:rsidTr="00467115">
        <w:trPr>
          <w:trHeight w:val="264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две недели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67115" w:rsidRPr="002E4590" w:rsidTr="00467115">
        <w:trPr>
          <w:trHeight w:val="279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показатели калорийности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месяц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67115" w:rsidRPr="002E4590" w:rsidTr="00467115">
        <w:trPr>
          <w:trHeight w:val="529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основных продуктов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заведующая</w:t>
            </w:r>
          </w:p>
        </w:tc>
      </w:tr>
      <w:tr w:rsidR="00467115" w:rsidRPr="002E4590" w:rsidTr="00467115">
        <w:trPr>
          <w:trHeight w:val="264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 готовой пищи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ст.воспитатель</w:t>
            </w:r>
          </w:p>
        </w:tc>
      </w:tr>
    </w:tbl>
    <w:p w:rsidR="00467115" w:rsidRPr="002E4590" w:rsidRDefault="00467115" w:rsidP="00467115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i/>
          <w:color w:val="4F81BD"/>
          <w:sz w:val="16"/>
          <w:szCs w:val="16"/>
          <w:u w:val="single"/>
          <w:lang w:eastAsia="ru-RU"/>
        </w:rPr>
      </w:pPr>
    </w:p>
    <w:p w:rsidR="00467115" w:rsidRPr="00BD6886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proofErr w:type="gramStart"/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КУЛЬТУРА  ПИТАНИЯ</w:t>
      </w:r>
      <w:proofErr w:type="gramEnd"/>
    </w:p>
    <w:p w:rsidR="00467115" w:rsidRPr="006F2F79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774"/>
        <w:gridCol w:w="2126"/>
        <w:gridCol w:w="2410"/>
      </w:tblGrid>
      <w:tr w:rsidR="00467115" w:rsidRPr="002E4590" w:rsidTr="00467115">
        <w:trPr>
          <w:trHeight w:val="54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 за контроль</w:t>
            </w:r>
          </w:p>
        </w:tc>
      </w:tr>
      <w:tr w:rsidR="00467115" w:rsidRPr="002E4590" w:rsidTr="00467115">
        <w:trPr>
          <w:trHeight w:val="80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заведующая,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rPr>
          <w:trHeight w:val="544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rPr>
          <w:trHeight w:val="1073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приему пищи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разные периоды приема пищи (завтрак, обед, полдник)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rPr>
          <w:trHeight w:val="1073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разные периоды приема пищи (завтрак, обед, полдник)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rPr>
          <w:trHeight w:val="1088"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помощника воспитателя в организации и проведении питания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разные периоды приема пищи (завтрак, обед, полдник)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BD6886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proofErr w:type="gramStart"/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РЕЖИМ  ДНЯ</w:t>
      </w:r>
      <w:proofErr w:type="gramEnd"/>
    </w:p>
    <w:p w:rsidR="00467115" w:rsidRPr="00BD6886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786"/>
        <w:gridCol w:w="2126"/>
        <w:gridCol w:w="2351"/>
      </w:tblGrid>
      <w:tr w:rsidR="00467115" w:rsidRPr="002E4590" w:rsidTr="00467115">
        <w:trPr>
          <w:trHeight w:val="40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 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  за  контроль</w:t>
            </w:r>
          </w:p>
        </w:tc>
      </w:tr>
      <w:tr w:rsidR="00467115" w:rsidRPr="002E4590" w:rsidTr="00467115">
        <w:trPr>
          <w:trHeight w:val="6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 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заведующая,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rPr>
          <w:trHeight w:val="604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педагогов к работе текущего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rPr>
          <w:trHeight w:val="828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режимных моментов в соответствии с требованиями программы, возраста, сезона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заведующая,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rPr>
          <w:trHeight w:val="403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учебной нагрузки на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rPr>
          <w:trHeight w:val="414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утренней гимнастики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квартал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rPr>
          <w:trHeight w:val="403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особенности ее организации и содержания в группах раннего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квартал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67115" w:rsidRPr="002E4590" w:rsidTr="00467115">
        <w:trPr>
          <w:trHeight w:val="213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Сон, педагогические условия организации 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квартал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медсестра</w:t>
            </w:r>
          </w:p>
        </w:tc>
      </w:tr>
      <w:tr w:rsidR="00467115" w:rsidRPr="002E4590" w:rsidTr="00467115">
        <w:trPr>
          <w:trHeight w:val="414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закаливания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месяц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67115" w:rsidRPr="002E4590" w:rsidTr="00467115">
        <w:trPr>
          <w:trHeight w:val="817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– фактор укрепления и охраны здоровья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квартал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467115" w:rsidRDefault="00467115" w:rsidP="00467115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F81BD"/>
          <w:sz w:val="32"/>
          <w:szCs w:val="32"/>
          <w:u w:val="single"/>
          <w:lang w:eastAsia="ru-RU"/>
        </w:rPr>
      </w:pPr>
    </w:p>
    <w:p w:rsidR="00467115" w:rsidRPr="00BD6886" w:rsidRDefault="00467115" w:rsidP="00467115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МОДЕЛЬ  ДВИГАТЕЛЬНОГО  РЕЖИМА  ДЕТЕЙ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br/>
        <w:t>В  ДОШКОЛЬНОМ УЧРЕЖДЕНИИ</w:t>
      </w:r>
    </w:p>
    <w:p w:rsidR="00467115" w:rsidRPr="002E4590" w:rsidRDefault="00467115" w:rsidP="00467115">
      <w:pPr>
        <w:tabs>
          <w:tab w:val="left" w:pos="1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769"/>
      </w:tblGrid>
      <w:tr w:rsidR="00467115" w:rsidRPr="002E4590" w:rsidTr="00467115">
        <w:trPr>
          <w:trHeight w:val="788"/>
        </w:trPr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Вид  занятий  и формы </w:t>
            </w: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 двигательной активности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Особенности  организации</w:t>
            </w:r>
          </w:p>
        </w:tc>
      </w:tr>
      <w:tr w:rsidR="00467115" w:rsidRPr="002E4590" w:rsidTr="00467115">
        <w:trPr>
          <w:trHeight w:val="67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оздоровительная   работа</w:t>
            </w:r>
          </w:p>
        </w:tc>
      </w:tr>
      <w:tr w:rsidR="00467115" w:rsidRPr="002E4590" w:rsidTr="00467115">
        <w:trPr>
          <w:trHeight w:val="554"/>
        </w:trPr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 на открытом воздухе или в зале, длительность 10-15 минут</w:t>
            </w:r>
          </w:p>
        </w:tc>
      </w:tr>
      <w:tr w:rsidR="00467115" w:rsidRPr="002E4590" w:rsidTr="00467115">
        <w:trPr>
          <w:trHeight w:val="539"/>
        </w:trPr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 игры и физ. упражнения на прогулке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Ежедневно, во время утренней прогулки, длительность 20-25 минут</w:t>
            </w:r>
          </w:p>
        </w:tc>
      </w:tr>
      <w:tr w:rsidR="00467115" w:rsidRPr="002E4590" w:rsidTr="00467115">
        <w:trPr>
          <w:trHeight w:val="554"/>
        </w:trPr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 по мере необходимости, в зависимости от вида и содержания занятий 3-5 минут</w:t>
            </w:r>
          </w:p>
        </w:tc>
      </w:tr>
      <w:tr w:rsidR="00467115" w:rsidRPr="002E4590" w:rsidTr="00467115">
        <w:trPr>
          <w:trHeight w:val="1094"/>
        </w:trPr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Прогулки – походы в близлежащий  парк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раза в месяц с детьми старшего дошкольного возраста, во время, отведенное для физкультурного занятия, организованных воспитателем игр и упражнений, длительность 60-120 минут</w:t>
            </w:r>
          </w:p>
        </w:tc>
      </w:tr>
      <w:tr w:rsidR="00467115" w:rsidRPr="002E4590" w:rsidTr="00467115">
        <w:trPr>
          <w:trHeight w:val="1109"/>
        </w:trPr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Пробежки  по массажным дорожкам в сочетании с контрастными воздушными  ваннами; закаливающие процедуры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2-3 раза в неделю группами по 7-10 детей, проводятся после дневного сна в течении 5-7 минут.</w:t>
            </w:r>
          </w:p>
        </w:tc>
      </w:tr>
      <w:tr w:rsidR="00467115" w:rsidRPr="002E4590" w:rsidTr="00467115">
        <w:trPr>
          <w:trHeight w:val="539"/>
        </w:trPr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Ежедневно, по мере пробуждения и подъема детей, длительность не более 20 минут</w:t>
            </w:r>
          </w:p>
        </w:tc>
      </w:tr>
      <w:tr w:rsidR="00467115" w:rsidRPr="002E4590" w:rsidTr="00467115">
        <w:trPr>
          <w:trHeight w:val="144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   в  режиме   дня</w:t>
            </w:r>
          </w:p>
        </w:tc>
      </w:tr>
      <w:tr w:rsidR="00467115" w:rsidRPr="002E4590" w:rsidTr="00467115">
        <w:trPr>
          <w:trHeight w:val="554"/>
        </w:trPr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физической культуре, физические занятия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раза в неделю, одно в часы прогулки (15-35 минут)</w:t>
            </w:r>
          </w:p>
        </w:tc>
      </w:tr>
      <w:tr w:rsidR="00467115" w:rsidRPr="002E4590" w:rsidTr="00467115">
        <w:trPr>
          <w:trHeight w:val="824"/>
        </w:trPr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467115" w:rsidRPr="002E4590" w:rsidTr="00467115">
        <w:trPr>
          <w:trHeight w:val="168"/>
        </w:trPr>
        <w:tc>
          <w:tcPr>
            <w:tcW w:w="100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Активный    отдых</w:t>
            </w:r>
          </w:p>
        </w:tc>
      </w:tr>
      <w:tr w:rsidR="00467115" w:rsidRPr="002E4590" w:rsidTr="00467115">
        <w:trPr>
          <w:trHeight w:val="270"/>
        </w:trPr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квартал</w:t>
            </w:r>
          </w:p>
        </w:tc>
      </w:tr>
      <w:tr w:rsidR="00467115" w:rsidRPr="002E4590" w:rsidTr="00467115">
        <w:trPr>
          <w:trHeight w:val="539"/>
        </w:trPr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спортивные праздники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раза в год (50-90 минут)</w:t>
            </w:r>
          </w:p>
        </w:tc>
      </w:tr>
      <w:tr w:rsidR="00467115" w:rsidRPr="002E4590" w:rsidTr="00467115">
        <w:trPr>
          <w:trHeight w:val="270"/>
        </w:trPr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  досуг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1-2 раза в месяц (20-40 минут)</w:t>
            </w:r>
          </w:p>
        </w:tc>
      </w:tr>
      <w:tr w:rsidR="00467115" w:rsidRPr="002E4590" w:rsidTr="00467115">
        <w:trPr>
          <w:trHeight w:val="297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физкультурно-оздоровительная работа ДОУ и семьи</w:t>
            </w:r>
          </w:p>
        </w:tc>
      </w:tr>
      <w:tr w:rsidR="00467115" w:rsidRPr="002E4590" w:rsidTr="00467115">
        <w:trPr>
          <w:trHeight w:val="924"/>
        </w:trPr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физкультурно-оздоровительных, массовых мероприятиях ДОУ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115" w:rsidRPr="002E4590" w:rsidRDefault="00467115" w:rsidP="00467115">
            <w:pPr>
              <w:tabs>
                <w:tab w:val="left" w:pos="17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и проведение физкультурных досугов, праздников. Дня здоровья: посещение открытых занятий, не реже 1 раза в квартал</w:t>
            </w:r>
          </w:p>
        </w:tc>
      </w:tr>
    </w:tbl>
    <w:p w:rsidR="00467115" w:rsidRPr="00BD6886" w:rsidRDefault="00467115" w:rsidP="00467115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</w:pPr>
      <w:r w:rsidRPr="002E4590">
        <w:rPr>
          <w:rFonts w:ascii="Cambria" w:eastAsia="Times New Roman" w:hAnsi="Cambria" w:cs="Times New Roman"/>
          <w:b/>
          <w:bCs/>
          <w:color w:val="365F91"/>
          <w:sz w:val="40"/>
          <w:szCs w:val="40"/>
          <w:lang w:eastAsia="ru-RU"/>
        </w:rPr>
        <w:t xml:space="preserve"> </w:t>
      </w: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t>РАБОТА С РОДИТЕЛЯМИ</w:t>
      </w:r>
    </w:p>
    <w:p w:rsidR="00467115" w:rsidRPr="00CB5E19" w:rsidRDefault="00467115" w:rsidP="00467115">
      <w:pPr>
        <w:spacing w:after="73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67115" w:rsidRPr="002E4590" w:rsidRDefault="00467115" w:rsidP="00467115">
      <w:pPr>
        <w:spacing w:after="73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D6886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ЦЕЛЬ:</w:t>
      </w:r>
      <w:r w:rsidRPr="002E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объединение</w:t>
      </w:r>
      <w:proofErr w:type="spellEnd"/>
      <w:proofErr w:type="gramEnd"/>
      <w:r w:rsidRPr="002E4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 Сплотить не только детскую группу в коллектив единомышленников, но и их родителей сделать своими союзниками.</w:t>
      </w:r>
    </w:p>
    <w:p w:rsidR="00467115" w:rsidRPr="00BD6886" w:rsidRDefault="00467115" w:rsidP="00467115">
      <w:pPr>
        <w:keepNext/>
        <w:keepLines/>
        <w:spacing w:before="20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BD6886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ЗАДАЧИ:</w:t>
      </w:r>
    </w:p>
    <w:p w:rsidR="00467115" w:rsidRPr="006F2F79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73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родителей истину, что право и обязанность воспитания их детей принадлежит им самим.</w:t>
      </w:r>
    </w:p>
    <w:p w:rsidR="00467115" w:rsidRPr="002E4590" w:rsidRDefault="00467115" w:rsidP="00467115">
      <w:pPr>
        <w:spacing w:after="73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родителей чувство уверенности в своих силах и мудрости.</w:t>
      </w:r>
    </w:p>
    <w:p w:rsidR="00467115" w:rsidRPr="002E4590" w:rsidRDefault="00467115" w:rsidP="00467115">
      <w:pPr>
        <w:spacing w:after="73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знания родителей о воспитании детей общедоступными научными сведениями.</w:t>
      </w:r>
    </w:p>
    <w:p w:rsidR="00467115" w:rsidRPr="002E4590" w:rsidRDefault="00467115" w:rsidP="00467115">
      <w:pPr>
        <w:spacing w:after="73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родителей в орбиту педагогической деятельности, заинтересовать в воспитательно-образовательном процессе, как необходимости развития своего ребенка.</w:t>
      </w:r>
    </w:p>
    <w:p w:rsidR="00467115" w:rsidRPr="002E4590" w:rsidRDefault="00467115" w:rsidP="00467115">
      <w:pPr>
        <w:spacing w:after="73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Обогащение опыта родителей специализированными знаниями, повышение их педагогической компетентности.</w:t>
      </w:r>
    </w:p>
    <w:p w:rsidR="00467115" w:rsidRPr="002E4590" w:rsidRDefault="00467115" w:rsidP="00467115">
      <w:pPr>
        <w:spacing w:after="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15" w:rsidRPr="00BD6886" w:rsidRDefault="00467115" w:rsidP="00467115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2"/>
          <w:szCs w:val="32"/>
          <w:u w:val="single"/>
          <w:lang w:eastAsia="ru-RU"/>
        </w:rPr>
        <w:t>МЕТОДЫ И ФОРМЫ РАБОТЫ С СЕМЬЕЙ:</w:t>
      </w:r>
    </w:p>
    <w:p w:rsidR="00467115" w:rsidRPr="00BD6886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467115" w:rsidRPr="002E4590" w:rsidRDefault="00467115" w:rsidP="006F2F79">
      <w:pPr>
        <w:numPr>
          <w:ilvl w:val="0"/>
          <w:numId w:val="15"/>
        </w:numPr>
        <w:spacing w:after="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45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с семьей по оказанию в выборе правильных методов воспитания:</w:t>
      </w:r>
    </w:p>
    <w:p w:rsidR="00467115" w:rsidRPr="002E4590" w:rsidRDefault="00467115" w:rsidP="00467115">
      <w:pPr>
        <w:spacing w:after="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67115" w:rsidRPr="002E4590" w:rsidRDefault="00467115" w:rsidP="006F2F79">
      <w:pPr>
        <w:numPr>
          <w:ilvl w:val="0"/>
          <w:numId w:val="9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семьи </w:t>
      </w:r>
    </w:p>
    <w:p w:rsidR="00467115" w:rsidRPr="002E4590" w:rsidRDefault="00467115" w:rsidP="006F2F79">
      <w:pPr>
        <w:numPr>
          <w:ilvl w:val="0"/>
          <w:numId w:val="9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</w:t>
      </w:r>
    </w:p>
    <w:p w:rsidR="00467115" w:rsidRPr="002E4590" w:rsidRDefault="00467115" w:rsidP="006F2F79">
      <w:pPr>
        <w:numPr>
          <w:ilvl w:val="0"/>
          <w:numId w:val="9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анкетирование,</w:t>
      </w:r>
    </w:p>
    <w:p w:rsidR="00467115" w:rsidRPr="002E4590" w:rsidRDefault="00467115" w:rsidP="006F2F79">
      <w:pPr>
        <w:numPr>
          <w:ilvl w:val="0"/>
          <w:numId w:val="9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</w:t>
      </w:r>
    </w:p>
    <w:p w:rsidR="00467115" w:rsidRPr="002E4590" w:rsidRDefault="00467115" w:rsidP="006F2F79">
      <w:pPr>
        <w:numPr>
          <w:ilvl w:val="0"/>
          <w:numId w:val="9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</w:t>
      </w:r>
    </w:p>
    <w:p w:rsidR="00467115" w:rsidRPr="002E4590" w:rsidRDefault="00467115" w:rsidP="006F2F79">
      <w:pPr>
        <w:numPr>
          <w:ilvl w:val="0"/>
          <w:numId w:val="9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на дому.</w:t>
      </w:r>
    </w:p>
    <w:p w:rsidR="00467115" w:rsidRPr="002E4590" w:rsidRDefault="00467115" w:rsidP="00467115">
      <w:pPr>
        <w:spacing w:after="73" w:line="240" w:lineRule="auto"/>
        <w:ind w:left="426" w:hanging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15" w:rsidRPr="002E4590" w:rsidRDefault="00467115" w:rsidP="006F2F79">
      <w:pPr>
        <w:numPr>
          <w:ilvl w:val="0"/>
          <w:numId w:val="15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45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Индивидуальная работа с родителями:</w:t>
      </w:r>
    </w:p>
    <w:p w:rsidR="00467115" w:rsidRPr="002E4590" w:rsidRDefault="00467115" w:rsidP="00467115">
      <w:pPr>
        <w:spacing w:after="73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15" w:rsidRPr="002E4590" w:rsidRDefault="00467115" w:rsidP="006F2F79">
      <w:pPr>
        <w:numPr>
          <w:ilvl w:val="0"/>
          <w:numId w:val="9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</w:t>
      </w:r>
    </w:p>
    <w:p w:rsidR="00467115" w:rsidRPr="002E4590" w:rsidRDefault="00467115" w:rsidP="006F2F79">
      <w:pPr>
        <w:numPr>
          <w:ilvl w:val="0"/>
          <w:numId w:val="9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задания, </w:t>
      </w:r>
    </w:p>
    <w:p w:rsidR="00467115" w:rsidRPr="002E4590" w:rsidRDefault="00467115" w:rsidP="006F2F79">
      <w:pPr>
        <w:numPr>
          <w:ilvl w:val="0"/>
          <w:numId w:val="9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анкеты, </w:t>
      </w:r>
    </w:p>
    <w:p w:rsidR="00467115" w:rsidRPr="002E4590" w:rsidRDefault="00467115" w:rsidP="006F2F79">
      <w:pPr>
        <w:numPr>
          <w:ilvl w:val="0"/>
          <w:numId w:val="9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консультации, </w:t>
      </w:r>
    </w:p>
    <w:p w:rsidR="00467115" w:rsidRPr="002E4590" w:rsidRDefault="00467115" w:rsidP="006F2F79">
      <w:pPr>
        <w:numPr>
          <w:ilvl w:val="0"/>
          <w:numId w:val="9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НОД  родителями.</w:t>
      </w:r>
    </w:p>
    <w:p w:rsidR="00467115" w:rsidRPr="002E4590" w:rsidRDefault="00467115" w:rsidP="00467115">
      <w:pPr>
        <w:spacing w:after="73" w:line="240" w:lineRule="auto"/>
        <w:ind w:left="426" w:hanging="2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7115" w:rsidRPr="002E4590" w:rsidRDefault="00467115" w:rsidP="006F2F79">
      <w:pPr>
        <w:numPr>
          <w:ilvl w:val="0"/>
          <w:numId w:val="15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Формы и методы коллективной работы:</w:t>
      </w:r>
    </w:p>
    <w:p w:rsidR="00467115" w:rsidRPr="002E4590" w:rsidRDefault="00467115" w:rsidP="00467115">
      <w:pPr>
        <w:spacing w:after="73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15" w:rsidRPr="002E4590" w:rsidRDefault="00467115" w:rsidP="006F2F79">
      <w:pPr>
        <w:numPr>
          <w:ilvl w:val="0"/>
          <w:numId w:val="16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совет, </w:t>
      </w:r>
    </w:p>
    <w:p w:rsidR="00467115" w:rsidRPr="002E4590" w:rsidRDefault="00467115" w:rsidP="006F2F79">
      <w:pPr>
        <w:numPr>
          <w:ilvl w:val="0"/>
          <w:numId w:val="16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семинар-практикум, </w:t>
      </w:r>
    </w:p>
    <w:p w:rsidR="00467115" w:rsidRPr="002E4590" w:rsidRDefault="00467115" w:rsidP="006F2F79">
      <w:pPr>
        <w:numPr>
          <w:ilvl w:val="0"/>
          <w:numId w:val="16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лекции, </w:t>
      </w:r>
    </w:p>
    <w:p w:rsidR="00467115" w:rsidRPr="002E4590" w:rsidRDefault="00467115" w:rsidP="006F2F79">
      <w:pPr>
        <w:numPr>
          <w:ilvl w:val="0"/>
          <w:numId w:val="16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доклады, </w:t>
      </w:r>
    </w:p>
    <w:p w:rsidR="00467115" w:rsidRPr="002E4590" w:rsidRDefault="00467115" w:rsidP="006F2F79">
      <w:pPr>
        <w:numPr>
          <w:ilvl w:val="0"/>
          <w:numId w:val="16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дискуссии, </w:t>
      </w:r>
    </w:p>
    <w:p w:rsidR="00467115" w:rsidRPr="002E4590" w:rsidRDefault="00467115" w:rsidP="006F2F79">
      <w:pPr>
        <w:numPr>
          <w:ilvl w:val="0"/>
          <w:numId w:val="16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 </w:t>
      </w:r>
    </w:p>
    <w:p w:rsidR="00467115" w:rsidRPr="002E4590" w:rsidRDefault="00467115" w:rsidP="006F2F79">
      <w:pPr>
        <w:numPr>
          <w:ilvl w:val="0"/>
          <w:numId w:val="16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конкурсы,  </w:t>
      </w:r>
    </w:p>
    <w:p w:rsidR="00467115" w:rsidRPr="002E4590" w:rsidRDefault="00467115" w:rsidP="006F2F79">
      <w:pPr>
        <w:numPr>
          <w:ilvl w:val="0"/>
          <w:numId w:val="16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праздники,  </w:t>
      </w:r>
    </w:p>
    <w:p w:rsidR="00467115" w:rsidRPr="002E4590" w:rsidRDefault="00467115" w:rsidP="006F2F79">
      <w:pPr>
        <w:numPr>
          <w:ilvl w:val="0"/>
          <w:numId w:val="16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стол,  </w:t>
      </w:r>
    </w:p>
    <w:p w:rsidR="00467115" w:rsidRPr="002E4590" w:rsidRDefault="00467115" w:rsidP="006F2F79">
      <w:pPr>
        <w:numPr>
          <w:ilvl w:val="0"/>
          <w:numId w:val="16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собрания, </w:t>
      </w:r>
    </w:p>
    <w:p w:rsidR="00467115" w:rsidRPr="002E4590" w:rsidRDefault="00467115" w:rsidP="006F2F79">
      <w:pPr>
        <w:numPr>
          <w:ilvl w:val="0"/>
          <w:numId w:val="16"/>
        </w:numPr>
        <w:spacing w:after="73" w:line="240" w:lineRule="auto"/>
        <w:ind w:left="426" w:hanging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конференции.</w:t>
      </w:r>
    </w:p>
    <w:p w:rsidR="00467115" w:rsidRPr="002E4590" w:rsidRDefault="00467115" w:rsidP="00467115">
      <w:pPr>
        <w:spacing w:after="73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15" w:rsidRPr="002E4590" w:rsidRDefault="00467115" w:rsidP="006F2F79">
      <w:pPr>
        <w:numPr>
          <w:ilvl w:val="0"/>
          <w:numId w:val="15"/>
        </w:numPr>
        <w:spacing w:after="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45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Разработки методических и педагогических консультаций:</w:t>
      </w:r>
    </w:p>
    <w:p w:rsidR="00467115" w:rsidRPr="002E4590" w:rsidRDefault="00467115" w:rsidP="00467115">
      <w:pPr>
        <w:spacing w:after="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67115" w:rsidRPr="002E4590" w:rsidRDefault="00467115" w:rsidP="006F2F79">
      <w:pPr>
        <w:numPr>
          <w:ilvl w:val="0"/>
          <w:numId w:val="17"/>
        </w:numPr>
        <w:spacing w:after="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психолога и других специалистов;</w:t>
      </w:r>
    </w:p>
    <w:p w:rsidR="00467115" w:rsidRPr="002E4590" w:rsidRDefault="00467115" w:rsidP="006F2F79">
      <w:pPr>
        <w:numPr>
          <w:ilvl w:val="0"/>
          <w:numId w:val="17"/>
        </w:numPr>
        <w:spacing w:after="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родителей.</w:t>
      </w:r>
    </w:p>
    <w:p w:rsidR="00467115" w:rsidRPr="002E4590" w:rsidRDefault="00467115" w:rsidP="00467115">
      <w:pPr>
        <w:spacing w:after="7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7115" w:rsidRPr="002E4590" w:rsidRDefault="00467115" w:rsidP="006F2F79">
      <w:pPr>
        <w:numPr>
          <w:ilvl w:val="0"/>
          <w:numId w:val="15"/>
        </w:numPr>
        <w:spacing w:after="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45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Сотрудничество с семьями детей, не посещающих детский сад:</w:t>
      </w:r>
    </w:p>
    <w:p w:rsidR="00467115" w:rsidRPr="002E4590" w:rsidRDefault="00467115" w:rsidP="00467115">
      <w:pPr>
        <w:spacing w:after="73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67115" w:rsidRPr="002E4590" w:rsidRDefault="00467115" w:rsidP="006F2F79">
      <w:pPr>
        <w:numPr>
          <w:ilvl w:val="0"/>
          <w:numId w:val="18"/>
        </w:numPr>
        <w:spacing w:after="73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социального заказа.</w:t>
      </w:r>
    </w:p>
    <w:p w:rsidR="00467115" w:rsidRPr="002E4590" w:rsidRDefault="00467115" w:rsidP="00467115">
      <w:pPr>
        <w:spacing w:after="7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7115" w:rsidRPr="002E4590" w:rsidRDefault="00467115" w:rsidP="006F2F79">
      <w:pPr>
        <w:numPr>
          <w:ilvl w:val="0"/>
          <w:numId w:val="15"/>
        </w:numPr>
        <w:spacing w:after="73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E45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Дни открытых дверей, консультации.</w:t>
      </w:r>
    </w:p>
    <w:p w:rsidR="00467115" w:rsidRPr="002E4590" w:rsidRDefault="00467115" w:rsidP="00467115">
      <w:pPr>
        <w:spacing w:after="73" w:line="1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BD6886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6"/>
          <w:szCs w:val="36"/>
          <w:u w:val="single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6"/>
          <w:szCs w:val="36"/>
          <w:u w:val="single"/>
          <w:lang w:eastAsia="ru-RU"/>
        </w:rPr>
        <w:t xml:space="preserve"> ПЛАН РАБОТЫ С РОДИТЕЛЯМИ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6"/>
          <w:szCs w:val="36"/>
          <w:u w:val="single"/>
          <w:lang w:eastAsia="ru-RU"/>
        </w:rPr>
        <w:br/>
        <w:t xml:space="preserve"> НА 202</w:t>
      </w:r>
      <w:r w:rsidR="006F2F79"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6"/>
          <w:szCs w:val="36"/>
          <w:u w:val="single"/>
          <w:lang w:eastAsia="ru-RU"/>
        </w:rPr>
        <w:t>1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6"/>
          <w:szCs w:val="36"/>
          <w:u w:val="single"/>
          <w:lang w:eastAsia="ru-RU"/>
        </w:rPr>
        <w:t>- 202</w:t>
      </w:r>
      <w:r w:rsidR="006F2F79"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6"/>
          <w:szCs w:val="36"/>
          <w:u w:val="single"/>
          <w:lang w:eastAsia="ru-RU"/>
        </w:rPr>
        <w:t>2</w:t>
      </w:r>
      <w:r w:rsidRPr="00BD6886">
        <w:rPr>
          <w:rFonts w:ascii="Cambria" w:eastAsia="Times New Roman" w:hAnsi="Cambria" w:cs="Times New Roman"/>
          <w:b/>
          <w:bCs/>
          <w:i/>
          <w:color w:val="4A442A" w:themeColor="background2" w:themeShade="40"/>
          <w:sz w:val="36"/>
          <w:szCs w:val="36"/>
          <w:u w:val="single"/>
          <w:lang w:eastAsia="ru-RU"/>
        </w:rPr>
        <w:t xml:space="preserve"> УЧЕБНЫЙ ГОД</w:t>
      </w:r>
    </w:p>
    <w:p w:rsidR="00467115" w:rsidRPr="006F2F79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10"/>
          <w:szCs w:val="10"/>
          <w:lang w:eastAsia="ru-RU"/>
        </w:rPr>
      </w:pPr>
    </w:p>
    <w:p w:rsidR="00467115" w:rsidRPr="002E4590" w:rsidRDefault="00467115" w:rsidP="004671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35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46"/>
        <w:gridCol w:w="5505"/>
        <w:gridCol w:w="128"/>
        <w:gridCol w:w="129"/>
        <w:gridCol w:w="882"/>
        <w:gridCol w:w="123"/>
        <w:gridCol w:w="122"/>
        <w:gridCol w:w="2679"/>
      </w:tblGrid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467115" w:rsidRPr="002E4590" w:rsidTr="00467115">
        <w:trPr>
          <w:trHeight w:val="180"/>
        </w:trPr>
        <w:tc>
          <w:tcPr>
            <w:tcW w:w="1033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</w:rPr>
              <w:t>РОДИТЕЛЬСКИЕ СОБРАНИЯ:</w:t>
            </w:r>
          </w:p>
        </w:tc>
      </w:tr>
      <w:tr w:rsidR="00467115" w:rsidRPr="002E4590" w:rsidTr="00467115">
        <w:trPr>
          <w:trHeight w:val="142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67115" w:rsidRPr="00AC22DE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ОБЩИЕ РОДИТЕЛЬСКИЕ СОБРАНИЯ:</w:t>
            </w:r>
          </w:p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 Основные</w:t>
            </w:r>
            <w:proofErr w:type="gram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работы с детьми на новый учебный год».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Заведующий, старший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 воспитатель</w:t>
            </w:r>
          </w:p>
        </w:tc>
      </w:tr>
      <w:tr w:rsidR="00467115" w:rsidRPr="002E4590" w:rsidTr="00467115">
        <w:trPr>
          <w:trHeight w:val="571"/>
        </w:trPr>
        <w:tc>
          <w:tcPr>
            <w:tcW w:w="52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организации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укреплению здоровья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2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67115" w:rsidRPr="002E4590" w:rsidTr="00467115">
        <w:trPr>
          <w:trHeight w:val="861"/>
        </w:trPr>
        <w:tc>
          <w:tcPr>
            <w:tcW w:w="52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«Условия для обеспечения совершенствования практических навыков здорового образа жизни детей дошкольного возраста посредством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2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15" w:rsidRPr="00BD6886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0"/>
              </w:rPr>
            </w:pPr>
          </w:p>
        </w:tc>
        <w:tc>
          <w:tcPr>
            <w:tcW w:w="98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СОБРАНИЯ ПО ГРУППАМ</w:t>
            </w:r>
          </w:p>
        </w:tc>
      </w:tr>
      <w:tr w:rsidR="00467115" w:rsidRPr="002E4590" w:rsidTr="00467115">
        <w:trPr>
          <w:trHeight w:val="149"/>
        </w:trPr>
        <w:tc>
          <w:tcPr>
            <w:tcW w:w="103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BD6886" w:rsidRDefault="006F2F79" w:rsidP="006F2F79">
            <w:pPr>
              <w:keepNext/>
              <w:keepLines/>
              <w:spacing w:before="200" w:after="0"/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i/>
                <w:color w:val="4A442A" w:themeColor="background2" w:themeShade="40"/>
                <w:sz w:val="32"/>
                <w:szCs w:val="32"/>
                <w:u w:val="single"/>
              </w:rPr>
            </w:pPr>
            <w:r w:rsidRPr="00BD6886">
              <w:rPr>
                <w:rFonts w:asciiTheme="majorHAnsi" w:eastAsia="Times New Roman" w:hAnsiTheme="majorHAnsi" w:cs="Times New Roman"/>
                <w:b/>
                <w:bCs/>
                <w:i/>
                <w:color w:val="4A442A" w:themeColor="background2" w:themeShade="40"/>
                <w:sz w:val="32"/>
                <w:szCs w:val="32"/>
                <w:u w:val="single"/>
              </w:rPr>
              <w:t>ПОДГОТОВИТЕЛЬНАЯ</w:t>
            </w:r>
            <w:r w:rsidR="00467115" w:rsidRPr="00BD6886">
              <w:rPr>
                <w:rFonts w:asciiTheme="majorHAnsi" w:eastAsia="Times New Roman" w:hAnsiTheme="majorHAnsi" w:cs="Times New Roman"/>
                <w:b/>
                <w:bCs/>
                <w:i/>
                <w:color w:val="4A442A" w:themeColor="background2" w:themeShade="40"/>
                <w:sz w:val="32"/>
                <w:szCs w:val="32"/>
                <w:u w:val="single"/>
              </w:rPr>
              <w:t xml:space="preserve">  ГРУППА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«Снова вместе» (особенности развития детей шестого  года жизни)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tabs>
                <w:tab w:val="left" w:pos="2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связной речи у детей в детском саду и дома»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«Нравственное развитие, как психологический фактор подготовке ребенка к школе»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«Будущие школьники»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103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2F79" w:rsidRDefault="006F2F79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002060"/>
                <w:sz w:val="28"/>
                <w:szCs w:val="28"/>
                <w:u w:val="single"/>
              </w:rPr>
            </w:pPr>
          </w:p>
          <w:tbl>
            <w:tblPr>
              <w:tblW w:w="1033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1"/>
              <w:gridCol w:w="1139"/>
              <w:gridCol w:w="2924"/>
              <w:gridCol w:w="521"/>
            </w:tblGrid>
            <w:tr w:rsidR="006F2F79" w:rsidRPr="006F2F79" w:rsidTr="00433325">
              <w:trPr>
                <w:trHeight w:val="149"/>
              </w:trPr>
              <w:tc>
                <w:tcPr>
                  <w:tcW w:w="1033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F2F79" w:rsidRPr="00BD6886" w:rsidRDefault="006F2F79" w:rsidP="00433325">
                  <w:pPr>
                    <w:keepNext/>
                    <w:keepLines/>
                    <w:spacing w:before="200" w:after="0"/>
                    <w:jc w:val="center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i/>
                      <w:color w:val="4A442A" w:themeColor="background2" w:themeShade="40"/>
                      <w:sz w:val="28"/>
                      <w:szCs w:val="28"/>
                      <w:u w:val="single"/>
                    </w:rPr>
                  </w:pPr>
                  <w:r w:rsidRPr="00BD6886">
                    <w:rPr>
                      <w:rFonts w:ascii="Cambria" w:eastAsia="Times New Roman" w:hAnsi="Cambria" w:cs="Times New Roman"/>
                      <w:b/>
                      <w:bCs/>
                      <w:i/>
                      <w:color w:val="4A442A" w:themeColor="background2" w:themeShade="40"/>
                      <w:sz w:val="28"/>
                      <w:szCs w:val="28"/>
                      <w:u w:val="single"/>
                    </w:rPr>
                    <w:t>СТАРШАЯ  ГРУППА</w:t>
                  </w:r>
                </w:p>
              </w:tc>
            </w:tr>
            <w:tr w:rsidR="006F2F79" w:rsidRPr="002E4590" w:rsidTr="00433325">
              <w:trPr>
                <w:gridAfter w:val="1"/>
                <w:wAfter w:w="521" w:type="dxa"/>
                <w:trHeight w:val="149"/>
              </w:trPr>
              <w:tc>
                <w:tcPr>
                  <w:tcW w:w="57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F2F79" w:rsidRPr="002E4590" w:rsidRDefault="006F2F79" w:rsidP="00433325">
                  <w:pPr>
                    <w:shd w:val="clear" w:color="auto" w:fill="FFFFFF"/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5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«Снова вместе» (особенности развития детей шестого  года жизни)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F2F79" w:rsidRPr="002E4590" w:rsidRDefault="006F2F79" w:rsidP="00433325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5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F2F79" w:rsidRPr="002E4590" w:rsidRDefault="006F2F79" w:rsidP="0043332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5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6F2F79" w:rsidRPr="002E4590" w:rsidTr="00433325">
              <w:trPr>
                <w:gridAfter w:val="1"/>
                <w:wAfter w:w="521" w:type="dxa"/>
                <w:trHeight w:val="149"/>
              </w:trPr>
              <w:tc>
                <w:tcPr>
                  <w:tcW w:w="57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F2F79" w:rsidRPr="002E4590" w:rsidRDefault="006F2F79" w:rsidP="00433325">
                  <w:pPr>
                    <w:tabs>
                      <w:tab w:val="left" w:pos="208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5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«Развитие связной речи у детей в детском саду и дома»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F2F79" w:rsidRPr="002E4590" w:rsidRDefault="006F2F79" w:rsidP="00433325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5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F2F79" w:rsidRPr="002E4590" w:rsidRDefault="006F2F79" w:rsidP="0043332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5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6F2F79" w:rsidRPr="002E4590" w:rsidTr="00433325">
              <w:trPr>
                <w:gridAfter w:val="1"/>
                <w:wAfter w:w="521" w:type="dxa"/>
                <w:trHeight w:val="149"/>
              </w:trPr>
              <w:tc>
                <w:tcPr>
                  <w:tcW w:w="57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F2F79" w:rsidRPr="002E4590" w:rsidRDefault="006F2F79" w:rsidP="0043332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5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«Нравственное развитие, как психологический фактор подготовке ребенка к школе»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F2F79" w:rsidRPr="002E4590" w:rsidRDefault="006F2F79" w:rsidP="00433325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5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F2F79" w:rsidRPr="002E4590" w:rsidRDefault="006F2F79" w:rsidP="0043332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5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  <w:tr w:rsidR="006F2F79" w:rsidRPr="002E4590" w:rsidTr="00433325">
              <w:trPr>
                <w:gridAfter w:val="1"/>
                <w:wAfter w:w="521" w:type="dxa"/>
                <w:trHeight w:val="149"/>
              </w:trPr>
              <w:tc>
                <w:tcPr>
                  <w:tcW w:w="57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F2F79" w:rsidRPr="002E4590" w:rsidRDefault="006F2F79" w:rsidP="00433325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r w:rsidRPr="002E45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«Будущие школьники»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F2F79" w:rsidRPr="002E4590" w:rsidRDefault="006F2F79" w:rsidP="00433325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5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F2F79" w:rsidRPr="002E4590" w:rsidRDefault="006F2F79" w:rsidP="0043332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45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 группы</w:t>
                  </w:r>
                </w:p>
              </w:tc>
            </w:tr>
          </w:tbl>
          <w:p w:rsidR="006F2F79" w:rsidRDefault="006F2F79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002060"/>
                <w:sz w:val="28"/>
                <w:szCs w:val="28"/>
                <w:u w:val="single"/>
              </w:rPr>
            </w:pPr>
          </w:p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СРЕДНЯЯ ГРУППА</w:t>
            </w:r>
            <w:r w:rsid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 xml:space="preserve"> «А»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«Возрастные особенности детей четырёх – пяти лет и основные направления непосредственно образовательной работы на новый учебный год»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before="14"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«Роль родителей в нравственном воспитании своих детей» 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before="14" w:after="0"/>
              <w:ind w:left="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семьи в речевом развитии ребёнка»;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tabs>
                <w:tab w:val="left" w:pos="254"/>
              </w:tabs>
              <w:spacing w:before="10" w:after="0" w:line="276" w:lineRule="exact"/>
              <w:ind w:right="451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успехи»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103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15" w:rsidRPr="00BD6886" w:rsidRDefault="00467115" w:rsidP="006F2F79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  <w:lang w:val="en-US"/>
              </w:rPr>
              <w:t xml:space="preserve">II. </w:t>
            </w:r>
            <w:r w:rsidR="006F2F79"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 xml:space="preserve">СРЕДНЯЯ </w:t>
            </w: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ГРУППА</w:t>
            </w:r>
            <w:r w:rsid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 xml:space="preserve"> «Б»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«Теперь мы дошколята, уже не малыши»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«Формирование нравственных взаимоотношений детей»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«Это сложный возраст. Кризис  3 – х лет»  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верные друзья – полезные привычки»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372"/>
        </w:trPr>
        <w:tc>
          <w:tcPr>
            <w:tcW w:w="103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МЛАДШАЯ ГРУППА</w:t>
            </w:r>
          </w:p>
        </w:tc>
      </w:tr>
      <w:tr w:rsidR="00467115" w:rsidRPr="002E4590" w:rsidTr="00467115">
        <w:trPr>
          <w:trHeight w:val="372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– здравствуй!»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Духовно — нравственное воспитание ребенка, через семейные традиции и досуг в семье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272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«Ладушки, ладушки! Развитие мелкой моторики рук у детей раннего возраста»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5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и стали мы на год взрослей» (итоги работы за уч. год; подготовка к ЛОП)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15" w:rsidRPr="00AC22DE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ВЫПУСК БУКЛЕТОВ, ЛИСТОВОК: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раз в детский сад – это важно!»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знаний о семье в системе духовно – нравственного, патриотического воспитания»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333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«Нравственно – патриотическое воспитание детей дошкольного возраста»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333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- богатство»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333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 предупреждает …»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333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с детьми по развитию связной речи»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333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для развития связной речи»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333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связной речи у дошкольников посредством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333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«Пальчиковая гимнастика для развития мелкой моторики руки»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333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рисования для родителей»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15" w:rsidRPr="00AC22DE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1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ПАПКИ-ПЕРЕДВИЖКИ:</w:t>
            </w: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tabs>
                <w:tab w:val="left" w:pos="142"/>
              </w:tabs>
              <w:spacing w:after="0" w:line="276" w:lineRule="exac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«Что такое семья….»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«Рецепты воспитания»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92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before="2" w:after="0" w:line="276" w:lineRule="exact"/>
              <w:ind w:left="2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«Закаливание ребёнка»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«Воспитание сказкой»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нравственно патриотических чувств дошкольников через приобщение к истории и культуре родного края»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CB5E19" w:rsidRDefault="00467115" w:rsidP="00467115">
            <w:pPr>
              <w:keepNext/>
              <w:keepLines/>
              <w:spacing w:after="0"/>
              <w:outlineLvl w:val="1"/>
              <w:rPr>
                <w:rFonts w:ascii="Cambria" w:eastAsia="Times New Roman" w:hAnsi="Cambria" w:cs="Times New Roman"/>
                <w:bCs/>
                <w:sz w:val="26"/>
                <w:szCs w:val="24"/>
              </w:rPr>
            </w:pPr>
            <w:r w:rsidRPr="00CB5E19">
              <w:rPr>
                <w:rFonts w:ascii="Cambria" w:eastAsia="Times New Roman" w:hAnsi="Cambria" w:cs="Times New Roman"/>
                <w:bCs/>
                <w:sz w:val="26"/>
                <w:szCs w:val="24"/>
              </w:rPr>
              <w:t>«</w:t>
            </w:r>
            <w:r w:rsidRPr="00CB5E19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Нравственно – патриотическое воспитание»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«Нравственное воспитание в семье»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Осетинские подвижные игры</w:t>
            </w: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ародный промысел»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«Книжки в вашем доме»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«Роль дыхания в процессе речи»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«Игровая деятельность для развития связной речи»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«Развитие речи: игры в кругу семьи».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 мире сочинений »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речи детей посредством нетрадиционных методов и приёмов».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«Музыкальные игры в кругу семьи»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cantSplit/>
          <w:trHeight w:val="56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67115" w:rsidRPr="00AC22DE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81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АНКЕТИРОВАНИЕ: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в семье»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«Нравственно – патриотическое  воспитание дошкольника в  семье»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март 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15" w:rsidRPr="00BD6886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A442A" w:themeColor="background2" w:themeShade="40"/>
                <w:sz w:val="24"/>
                <w:szCs w:val="20"/>
              </w:rPr>
            </w:pPr>
          </w:p>
        </w:tc>
        <w:tc>
          <w:tcPr>
            <w:tcW w:w="98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КОНСУЛЬТАЦИИ:</w:t>
            </w:r>
          </w:p>
        </w:tc>
      </w:tr>
      <w:tr w:rsidR="00467115" w:rsidRPr="002E4590" w:rsidTr="00467115">
        <w:trPr>
          <w:trHeight w:val="149"/>
        </w:trPr>
        <w:tc>
          <w:tcPr>
            <w:tcW w:w="103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15" w:rsidRPr="00BD6886" w:rsidRDefault="007424E2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2</w:t>
            </w:r>
            <w:r w:rsidR="00467115"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ГРУППА</w:t>
            </w:r>
            <w:r w:rsidR="006F2F79"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РАННЕГО ВОЗРАСТА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Некоторые особенности детей раннего возраста» 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Сентябрь 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«Индивидуальные особенности детей»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Ноябрь 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«Что делать если ребёнок впадает в истерику»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Декабрь 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«Подвижные игры залог здоровья малышей»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Январь 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«Какие сказки читать ребёнку на ночь…»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294"/>
        </w:trPr>
        <w:tc>
          <w:tcPr>
            <w:tcW w:w="103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МЛАДШАЯ ГРУППА</w:t>
            </w:r>
          </w:p>
        </w:tc>
      </w:tr>
      <w:tr w:rsidR="00467115" w:rsidRPr="002E4590" w:rsidTr="00467115">
        <w:trPr>
          <w:trHeight w:val="278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widowControl w:val="0"/>
              <w:shd w:val="clear" w:color="auto" w:fill="FFFFFF"/>
              <w:tabs>
                <w:tab w:val="left" w:pos="624"/>
              </w:tabs>
              <w:spacing w:after="0" w:line="276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дошкольного воспитания во всестороннем развитии личности»  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29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widowControl w:val="0"/>
              <w:shd w:val="clear" w:color="auto" w:fill="FFFFFF"/>
              <w:tabs>
                <w:tab w:val="left" w:pos="624"/>
              </w:tabs>
              <w:spacing w:after="0" w:line="276" w:lineRule="exac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«Третий год жизни – нравственное воспитание детей» 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29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widowControl w:val="0"/>
              <w:shd w:val="clear" w:color="auto" w:fill="FFFFFF"/>
              <w:tabs>
                <w:tab w:val="left" w:pos="624"/>
              </w:tabs>
              <w:spacing w:after="0" w:line="276" w:lineRule="exac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воспитании патриотических чувств у дошкольников»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278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widowControl w:val="0"/>
              <w:shd w:val="clear" w:color="auto" w:fill="FFFFFF"/>
              <w:tabs>
                <w:tab w:val="left" w:pos="624"/>
              </w:tabs>
              <w:spacing w:after="0" w:line="276" w:lineRule="exac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«Развитие речевой активности детей младшего дошкольного возраста»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278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«Детские страхи в возрасте 3-4 лет»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278"/>
        </w:trPr>
        <w:tc>
          <w:tcPr>
            <w:tcW w:w="103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СРЕДНЯЯ ГРУППА</w:t>
            </w:r>
          </w:p>
        </w:tc>
      </w:tr>
      <w:tr w:rsidR="00467115" w:rsidRPr="002E4590" w:rsidTr="00467115">
        <w:trPr>
          <w:trHeight w:val="278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«Советы родителям по нравственному воспитанию детей».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Октябрь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278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«Семья – здоровый образ жизни»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278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«Люби и знай родной свой край»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Декабрь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7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«Роль родителей в развитии связной речи детей»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Март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7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развитии познавательной активности дошкольников»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103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СТАРШАЯ ГРУППА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widowControl w:val="0"/>
              <w:shd w:val="clear" w:color="auto" w:fill="FFFFFF"/>
              <w:tabs>
                <w:tab w:val="left" w:pos="624"/>
              </w:tabs>
              <w:spacing w:before="2" w:after="0" w:line="276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«Ребёнок от 5 до 6, какой он?»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BD6886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0"/>
              </w:rPr>
            </w:pPr>
            <w:r w:rsidRPr="00BD6886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0"/>
              </w:rPr>
              <w:t>Сентябрь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320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 – нравственное здоровье семьи»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Октябрь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Мы патриоты своей Родины</w:t>
            </w: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Ноябрь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Тревожный ребенок</w:t>
            </w: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Январь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«Правила безопасности для детей»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widowControl w:val="0"/>
              <w:shd w:val="clear" w:color="auto" w:fill="FFFFFF"/>
              <w:tabs>
                <w:tab w:val="left" w:pos="624"/>
              </w:tabs>
              <w:spacing w:before="2" w:after="0" w:line="276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2E459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Семья в преддверии школьной жизни».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Май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группы</w:t>
            </w:r>
          </w:p>
        </w:tc>
      </w:tr>
      <w:tr w:rsidR="00467115" w:rsidRPr="002E4590" w:rsidTr="00467115">
        <w:trPr>
          <w:trHeight w:val="149"/>
        </w:trPr>
        <w:tc>
          <w:tcPr>
            <w:tcW w:w="103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КОНСУЛЬТАЦИИ СПЕЦИАЛИСТОВ</w:t>
            </w: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«Игры,  развивающие цветовое восприятие»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BD6886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8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467115" w:rsidRPr="00E74B1E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BD6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«Вместо кисточки рука»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«Развиваем музыкальную культуру детей»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«</w:t>
            </w: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петь вместе</w:t>
            </w: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« Слушаем музыку с ребёнком»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«Адаптация к ДОУ»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«Психологическая  готовность к школьному обучению»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«Наш КОСТА»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осетиновед</w:t>
            </w:r>
            <w:proofErr w:type="spellEnd"/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« Народные традиции осетин»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115" w:rsidRPr="002E4590" w:rsidRDefault="00467115" w:rsidP="004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67115" w:rsidRPr="00AC22DE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МЕТОДЫ АКТИВИЗАЦИИ РОДИТЕЛЕЙ</w:t>
            </w: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tabs>
                <w:tab w:val="left" w:pos="168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«Соберем своих друзей»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Творческая группа</w:t>
            </w: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tabs>
                <w:tab w:val="left" w:pos="168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совместных работ родители и дети </w:t>
            </w:r>
            <w:r w:rsidRPr="002E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«Минутка славы»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3300"/>
                <w:sz w:val="24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tabs>
                <w:tab w:val="left" w:pos="16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развивающего видео банка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AC22DE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0"/>
              </w:rPr>
            </w:pPr>
          </w:p>
        </w:tc>
        <w:tc>
          <w:tcPr>
            <w:tcW w:w="95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8"/>
                <w:szCs w:val="28"/>
                <w:u w:val="single"/>
              </w:rPr>
              <w:t>НАГЛЯДНАЯ ПЕДАГОГИЧЕСКАЯ  ПРОПАГАНДА</w:t>
            </w: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3300"/>
                <w:sz w:val="24"/>
                <w:szCs w:val="20"/>
              </w:rPr>
            </w:pPr>
          </w:p>
        </w:tc>
        <w:tc>
          <w:tcPr>
            <w:tcW w:w="5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after="0"/>
              <w:ind w:righ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Информационные стенды в группах. 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3300"/>
                <w:sz w:val="24"/>
                <w:szCs w:val="20"/>
              </w:rPr>
            </w:pPr>
          </w:p>
        </w:tc>
        <w:tc>
          <w:tcPr>
            <w:tcW w:w="5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Памятки для родителей. 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  <w:tr w:rsidR="00467115" w:rsidRPr="002E4590" w:rsidTr="00467115">
        <w:trPr>
          <w:trHeight w:val="149"/>
        </w:trPr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115" w:rsidRPr="002E4590" w:rsidRDefault="00467115" w:rsidP="0046711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3300"/>
                <w:sz w:val="24"/>
                <w:szCs w:val="20"/>
              </w:rPr>
            </w:pPr>
          </w:p>
        </w:tc>
        <w:tc>
          <w:tcPr>
            <w:tcW w:w="5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Тематические выставки.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</w:tbl>
    <w:p w:rsidR="00467115" w:rsidRPr="002E4590" w:rsidRDefault="00467115" w:rsidP="00467115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color w:val="0A212D"/>
          <w:sz w:val="32"/>
          <w:szCs w:val="32"/>
          <w:lang w:eastAsia="ru-RU"/>
        </w:rPr>
        <w:sectPr w:rsidR="00467115" w:rsidRPr="002E4590" w:rsidSect="002C3A92">
          <w:pgSz w:w="11906" w:h="16838"/>
          <w:pgMar w:top="851" w:right="850" w:bottom="1134" w:left="1701" w:header="708" w:footer="708" w:gutter="0"/>
          <w:pgBorders w:offsetFrom="page">
            <w:top w:val="dashDotStroked" w:sz="24" w:space="24" w:color="4A442A" w:themeColor="background2" w:themeShade="40"/>
            <w:left w:val="dashDotStroked" w:sz="24" w:space="24" w:color="4A442A" w:themeColor="background2" w:themeShade="40"/>
            <w:bottom w:val="dashDotStroked" w:sz="24" w:space="24" w:color="4A442A" w:themeColor="background2" w:themeShade="40"/>
            <w:right w:val="dashDotStroked" w:sz="24" w:space="24" w:color="4A442A" w:themeColor="background2" w:themeShade="40"/>
          </w:pgBorders>
          <w:cols w:space="720"/>
        </w:sect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lastRenderedPageBreak/>
        <w:t>МУНИЦИПАЛЬНОЕ БЮДЖЕТНОЕ ДОШКОЛЬНОЕ ОБРАЗОВАТЕЛЬН</w:t>
      </w:r>
      <w:r>
        <w:rPr>
          <w:rFonts w:ascii="Times New Roman" w:eastAsia="Calibri" w:hAnsi="Times New Roman" w:cs="Times New Roman"/>
          <w:b/>
          <w:u w:val="single"/>
          <w:lang w:bidi="en-US"/>
        </w:rPr>
        <w:t xml:space="preserve">ОЕ  </w:t>
      </w:r>
      <w:r>
        <w:rPr>
          <w:rFonts w:ascii="Times New Roman" w:eastAsia="Calibri" w:hAnsi="Times New Roman" w:cs="Times New Roman"/>
          <w:b/>
          <w:u w:val="single"/>
          <w:lang w:bidi="en-US"/>
        </w:rPr>
        <w:br/>
        <w:t>УЧРЕЖДЕНИЕ «ДЕТСКИЙ САД №25 с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t xml:space="preserve">. </w:t>
      </w:r>
      <w:r>
        <w:rPr>
          <w:rFonts w:ascii="Times New Roman" w:eastAsia="Calibri" w:hAnsi="Times New Roman" w:cs="Times New Roman"/>
          <w:b/>
          <w:u w:val="single"/>
          <w:lang w:bidi="en-US"/>
        </w:rPr>
        <w:t>ИР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t xml:space="preserve">» 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467115" w:rsidRPr="002E4590" w:rsidRDefault="00467115" w:rsidP="0046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ведующий  МБДОУ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«Детский сад №25 с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proofErr w:type="spellStart"/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Табуева</w:t>
      </w:r>
      <w:proofErr w:type="spellEnd"/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Приказ </w:t>
      </w:r>
      <w:proofErr w:type="gramStart"/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от</w:t>
      </w:r>
      <w:proofErr w:type="gramEnd"/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BD6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D6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г.  </w:t>
      </w: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115" w:rsidRPr="00BD6886" w:rsidRDefault="00467115" w:rsidP="00467115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4A442A" w:themeColor="background2" w:themeShade="40"/>
          <w:sz w:val="28"/>
          <w:szCs w:val="28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t>ПЛАН МЕРОПРИЯТИЙ</w:t>
      </w: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</w: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36"/>
          <w:szCs w:val="36"/>
          <w:lang w:eastAsia="ru-RU"/>
        </w:rPr>
        <w:t>ПО АНТИТЕРРОРИСТИЧЕСКОЙ ЗАЩИЩЕННОСТИ</w:t>
      </w: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28"/>
          <w:szCs w:val="28"/>
          <w:lang w:eastAsia="ru-RU"/>
        </w:rPr>
        <w:br/>
      </w: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36"/>
          <w:szCs w:val="36"/>
          <w:lang w:eastAsia="ru-RU"/>
        </w:rPr>
        <w:t>МБДОУ «ДЕТСКИЙ САД №25 С. ИР»</w:t>
      </w: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36"/>
          <w:szCs w:val="36"/>
          <w:lang w:eastAsia="ru-RU"/>
        </w:rPr>
        <w:br/>
      </w:r>
    </w:p>
    <w:p w:rsidR="00467115" w:rsidRPr="00BD6886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4"/>
        <w:gridCol w:w="5454"/>
        <w:gridCol w:w="228"/>
        <w:gridCol w:w="1689"/>
        <w:gridCol w:w="228"/>
        <w:gridCol w:w="1689"/>
        <w:gridCol w:w="228"/>
      </w:tblGrid>
      <w:tr w:rsidR="00467115" w:rsidRPr="002E4590" w:rsidTr="00467115">
        <w:trPr>
          <w:gridAfter w:val="1"/>
          <w:wAfter w:w="228" w:type="dxa"/>
          <w:trHeight w:val="19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7115" w:rsidRPr="002E4590" w:rsidTr="00467115">
        <w:trPr>
          <w:gridAfter w:val="1"/>
          <w:wAfter w:w="228" w:type="dxa"/>
          <w:trHeight w:val="108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Первоочередные, неотложные мероприятия</w:t>
            </w:r>
          </w:p>
        </w:tc>
      </w:tr>
      <w:tr w:rsidR="00467115" w:rsidRPr="002E4590" w:rsidTr="00467115">
        <w:trPr>
          <w:gridAfter w:val="1"/>
          <w:wAfter w:w="228" w:type="dxa"/>
          <w:trHeight w:val="374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ст.2, 3,5,9 Закона РФ «О борьбе с терроризмом»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ст.205, 206, 207, 208, 277, 218, 222, 226 Уголовного кодекса РФ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19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467115" w:rsidRPr="002E4590" w:rsidTr="00467115">
        <w:trPr>
          <w:gridAfter w:val="1"/>
          <w:wAfter w:w="228" w:type="dxa"/>
          <w:trHeight w:val="395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внешней безопасности (наличие замков на  складских помещениях, воротах, исправность звонков,  электронных замков на входных дверях и калитке, дежурство на вахте)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67115" w:rsidRPr="002E4590" w:rsidTr="00467115">
        <w:trPr>
          <w:gridAfter w:val="1"/>
          <w:wAfter w:w="228" w:type="dxa"/>
          <w:trHeight w:val="656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"Об установлении противопожарного режима в ДОУ"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(Регламентирует действия персонала в </w:t>
            </w:r>
            <w:proofErr w:type="gram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  возникновения</w:t>
            </w:r>
            <w:proofErr w:type="gram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чрезвычайной ситуации.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об организации охраны, пропускного и внутри объектового режимов работы в зданиях и на территории)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374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185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19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действиям при поступлении угрозы террористического акта по телефону, при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97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пропускному  режиму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185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информации по антитеррору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МБДОУ «Детский сад №25 с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67115" w:rsidRPr="002E4590" w:rsidTr="00467115">
        <w:trPr>
          <w:gridAfter w:val="1"/>
          <w:wAfter w:w="228" w:type="dxa"/>
          <w:trHeight w:val="472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территории на наличии посторонних и подозрительных предметов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Ежедневно: утром, перед прогулками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воспитатели групп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467115" w:rsidRPr="002E4590" w:rsidTr="00467115">
        <w:trPr>
          <w:gridAfter w:val="1"/>
          <w:wAfter w:w="228" w:type="dxa"/>
          <w:trHeight w:val="282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Ежедневные осмотры помещений и территории  с отметкой результатов в журнале.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 с интервалом 3-4 часа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467115" w:rsidRPr="002E4590" w:rsidTr="00467115">
        <w:trPr>
          <w:gridAfter w:val="1"/>
          <w:wAfter w:w="228" w:type="dxa"/>
          <w:trHeight w:val="277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графика дежурства, регистрация всех посетителей в журнале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дежурные сотрудники</w:t>
            </w:r>
          </w:p>
        </w:tc>
      </w:tr>
      <w:tr w:rsidR="00467115" w:rsidRPr="002E4590" w:rsidTr="00467115">
        <w:trPr>
          <w:gridAfter w:val="1"/>
          <w:wAfter w:w="228" w:type="dxa"/>
          <w:trHeight w:val="19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встречи с представителем УВД, 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проведением бесед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656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472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командно-штабные учения с администрацией ДОУ, должностными лицами ГО и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 по ГО</w:t>
            </w:r>
          </w:p>
        </w:tc>
      </w:tr>
      <w:tr w:rsidR="00467115" w:rsidRPr="002E4590" w:rsidTr="00467115">
        <w:trPr>
          <w:gridAfter w:val="1"/>
          <w:wAfter w:w="228" w:type="dxa"/>
          <w:trHeight w:val="656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содержание в порядке подвальные, подсобные помещения и запасные выходы из ДОУ, которые должны быть закрыты и опечатаны. Проверка состояния  ограждений, обеспечение контроля за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67115" w:rsidRPr="002E4590" w:rsidTr="00467115">
        <w:trPr>
          <w:gridAfter w:val="1"/>
          <w:wAfter w:w="228" w:type="dxa"/>
          <w:trHeight w:val="374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67115" w:rsidRPr="002E4590" w:rsidTr="00467115">
        <w:trPr>
          <w:gridAfter w:val="1"/>
          <w:wAfter w:w="228" w:type="dxa"/>
          <w:trHeight w:val="37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Педагогам прибывать на свои рабочие места за 10-15 минут до начала приема детей  с целью проверки их состояния на предмет отсутствия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посторонних и подозрительных предметов.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374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завхоз, старший воспитатель</w:t>
            </w:r>
          </w:p>
        </w:tc>
      </w:tr>
      <w:tr w:rsidR="00467115" w:rsidRPr="002E4590" w:rsidTr="00467115">
        <w:trPr>
          <w:gridAfter w:val="1"/>
          <w:wAfter w:w="228" w:type="dxa"/>
          <w:trHeight w:val="287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воспитатель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во взаимодействии с органами  охраны правопорядка и сотрудниками ЧОП на время проведения мероприятий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праздники, 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старший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Контроль за исправностью работы систем АПС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Контроль за состоянием тревожной кнопки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Охранное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работы по антитеррористической защищенности  ДОУ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Долгосрочные мероприятия, требующие длительного времени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значительных финансовых затрат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 оборудование  боковой входной калитки  электронным устройством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объекта  для охраны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охраны (вахтер  в детском саду и на территории ДОУ)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современных систем наблюдения по периметру территории и в здании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Периметральноеограждение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(требуется частичный ремонт забора)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6F2F7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въездных ворот и   обеспечение электронным замком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«Как вызвать полицию»; «Правила поведения в городском транспорте»;            «Служба специального назначения»; «Когда мамы нет дома»;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«Военные профессии»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перспективного 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календарного  плана групп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наглядных пособий по материалам бесед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 календарного  плана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 календарного плана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выставки детских рисунков: «Чтобы не было беды» 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 календарного плана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«Мы голосуем за мир»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ситуации «Правила поведения или как я должен поступить»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календарного плана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67115" w:rsidRPr="002E4590" w:rsidTr="00467115">
        <w:trPr>
          <w:gridAfter w:val="1"/>
          <w:wAfter w:w="228" w:type="dxa"/>
          <w:trHeight w:val="49"/>
        </w:trPr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115" w:rsidRPr="002E4590" w:rsidTr="00467115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 с родителями о режиме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 МБДОУ «Детский сад №25 с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воспитатели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с включением  тематики  по антитеррору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 стендов  (папки-передвижки, консультационные папки, памятки, буклеты и т. п.);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ectPr w:rsidR="00467115" w:rsidRPr="002E4590" w:rsidSect="002C3A92">
          <w:pgSz w:w="11906" w:h="16838"/>
          <w:pgMar w:top="1134" w:right="851" w:bottom="1134" w:left="1701" w:header="709" w:footer="709" w:gutter="0"/>
          <w:pgBorders w:offsetFrom="page">
            <w:top w:val="dashDotStroked" w:sz="24" w:space="24" w:color="4A442A" w:themeColor="background2" w:themeShade="40"/>
            <w:left w:val="dashDotStroked" w:sz="24" w:space="24" w:color="4A442A" w:themeColor="background2" w:themeShade="40"/>
            <w:bottom w:val="dashDotStroked" w:sz="24" w:space="24" w:color="4A442A" w:themeColor="background2" w:themeShade="40"/>
            <w:right w:val="dashDotStroked" w:sz="24" w:space="24" w:color="4A442A" w:themeColor="background2" w:themeShade="40"/>
          </w:pgBorders>
          <w:cols w:space="720"/>
        </w:sect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lastRenderedPageBreak/>
        <w:t>МУНИЦИПАЛЬНОЕ БЮДЖЕТНОЕ ДОШКОЛЬНОЕ ОБРАЗОВАТЕЛЬН</w:t>
      </w:r>
      <w:r>
        <w:rPr>
          <w:rFonts w:ascii="Times New Roman" w:eastAsia="Calibri" w:hAnsi="Times New Roman" w:cs="Times New Roman"/>
          <w:b/>
          <w:u w:val="single"/>
          <w:lang w:bidi="en-US"/>
        </w:rPr>
        <w:t xml:space="preserve">ОЕ  </w:t>
      </w:r>
      <w:r>
        <w:rPr>
          <w:rFonts w:ascii="Times New Roman" w:eastAsia="Calibri" w:hAnsi="Times New Roman" w:cs="Times New Roman"/>
          <w:b/>
          <w:u w:val="single"/>
          <w:lang w:bidi="en-US"/>
        </w:rPr>
        <w:br/>
        <w:t>УЧРЕЖДЕНИЕ «ДЕТСКИЙ САД №25 с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t xml:space="preserve">. </w:t>
      </w:r>
      <w:r>
        <w:rPr>
          <w:rFonts w:ascii="Times New Roman" w:eastAsia="Calibri" w:hAnsi="Times New Roman" w:cs="Times New Roman"/>
          <w:b/>
          <w:u w:val="single"/>
          <w:lang w:bidi="en-US"/>
        </w:rPr>
        <w:t>ИР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t xml:space="preserve">» 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467115" w:rsidRPr="002E4590" w:rsidRDefault="00467115" w:rsidP="0046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ведующий  МБДОУ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«Детский сад №25 с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proofErr w:type="spellStart"/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Табуева</w:t>
      </w:r>
      <w:proofErr w:type="spellEnd"/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Приказ </w:t>
      </w:r>
      <w:proofErr w:type="gramStart"/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от</w:t>
      </w:r>
      <w:proofErr w:type="gramEnd"/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BD6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="00BD6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г.  </w:t>
      </w: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BD6886" w:rsidRDefault="00467115" w:rsidP="00467115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4A442A" w:themeColor="background2" w:themeShade="40"/>
          <w:sz w:val="36"/>
          <w:szCs w:val="36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36"/>
          <w:szCs w:val="36"/>
          <w:lang w:eastAsia="ru-RU"/>
        </w:rPr>
        <w:t xml:space="preserve">ПЛАН МЕРОПРИЯТИЙ </w:t>
      </w: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36"/>
          <w:szCs w:val="36"/>
          <w:lang w:eastAsia="ru-RU"/>
        </w:rPr>
        <w:br/>
        <w:t xml:space="preserve">ПО ПРЕДУПРЕЖДЕНИЮ ДЕТСКОГО </w:t>
      </w: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36"/>
          <w:szCs w:val="36"/>
          <w:lang w:eastAsia="ru-RU"/>
        </w:rPr>
        <w:br/>
        <w:t xml:space="preserve">ДОРОЖНО-ТРАНСПОРТНОГО ТРАВМАТИЗМА </w:t>
      </w: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36"/>
          <w:szCs w:val="36"/>
          <w:lang w:eastAsia="ru-RU"/>
        </w:rPr>
        <w:br/>
      </w:r>
    </w:p>
    <w:tbl>
      <w:tblPr>
        <w:tblW w:w="10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392"/>
        <w:gridCol w:w="1418"/>
        <w:gridCol w:w="1938"/>
      </w:tblGrid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6"/>
                <w:szCs w:val="26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6"/>
                <w:szCs w:val="26"/>
              </w:rPr>
              <w:t>МЕТОДИЧЕСКАЯ РАБОТА</w:t>
            </w: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уголков безопасности в уголках для родителей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картотеки подвижных и дидактических игр по ПДД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реквизитов для проведения игр, развлечений по ПДД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декадниках, месячниках, акциях, конкурсах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агитбригады ЮПИД «Огоньки»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старшей,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средней   групп</w:t>
            </w: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6"/>
                <w:szCs w:val="26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6"/>
                <w:szCs w:val="26"/>
              </w:rPr>
              <w:t>РАБОТА С ВОСПИТАТЕЛЯМИ</w:t>
            </w: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before="30" w:after="30"/>
              <w:ind w:right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педчасах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регулярно знакомить педагогов с новыми формами работы с детьми и родителями по профилактике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предупреждению ДДТТ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мини-библиотеки в методическом кабинете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«Профилактические мероприятия, направленные на предупреждение и снижение детского травматизма»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«Новые педагогические технологии по работе с дошкольниками по ПДД»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воспитатели, старшей,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средней   групп</w:t>
            </w: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6"/>
                <w:szCs w:val="26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6"/>
                <w:szCs w:val="26"/>
              </w:rPr>
              <w:t>РАБОТА С ДЕТЬМИ</w:t>
            </w: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Декадники и месячники безопасности движения согласно плана УО.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 групп</w:t>
            </w: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467115" w:rsidRPr="002E4590" w:rsidRDefault="00467115" w:rsidP="006F2F79">
            <w:pPr>
              <w:numPr>
                <w:ilvl w:val="0"/>
                <w:numId w:val="2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пешеходов</w:t>
            </w:r>
          </w:p>
          <w:p w:rsidR="00467115" w:rsidRPr="002E4590" w:rsidRDefault="00467115" w:rsidP="006F2F79">
            <w:pPr>
              <w:numPr>
                <w:ilvl w:val="0"/>
                <w:numId w:val="2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</w:p>
          <w:p w:rsidR="00467115" w:rsidRPr="002E4590" w:rsidRDefault="00467115" w:rsidP="006F2F79">
            <w:pPr>
              <w:numPr>
                <w:ilvl w:val="0"/>
                <w:numId w:val="2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работой светофора</w:t>
            </w:r>
          </w:p>
          <w:p w:rsidR="00467115" w:rsidRPr="002E4590" w:rsidRDefault="00467115" w:rsidP="006F2F79">
            <w:pPr>
              <w:numPr>
                <w:ilvl w:val="0"/>
                <w:numId w:val="2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видов транспорта </w:t>
            </w:r>
          </w:p>
          <w:p w:rsidR="00467115" w:rsidRPr="002E4590" w:rsidRDefault="00467115" w:rsidP="006F2F79">
            <w:pPr>
              <w:numPr>
                <w:ilvl w:val="0"/>
                <w:numId w:val="2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к пешеходному переходу</w:t>
            </w:r>
          </w:p>
          <w:p w:rsidR="00467115" w:rsidRPr="002E4590" w:rsidRDefault="00467115" w:rsidP="006F2F79">
            <w:pPr>
              <w:numPr>
                <w:ilvl w:val="0"/>
                <w:numId w:val="2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улицей</w:t>
            </w:r>
          </w:p>
          <w:p w:rsidR="00467115" w:rsidRPr="002E4590" w:rsidRDefault="00467115" w:rsidP="006F2F79">
            <w:pPr>
              <w:numPr>
                <w:ilvl w:val="0"/>
                <w:numId w:val="2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движением транспорта </w:t>
            </w:r>
          </w:p>
          <w:p w:rsidR="00467115" w:rsidRPr="002E4590" w:rsidRDefault="00467115" w:rsidP="006F2F79">
            <w:pPr>
              <w:numPr>
                <w:ilvl w:val="0"/>
                <w:numId w:val="2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на дороге – место установки, 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 групп</w:t>
            </w: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467115" w:rsidRPr="002E4590" w:rsidRDefault="00467115" w:rsidP="006F2F79">
            <w:pPr>
              <w:numPr>
                <w:ilvl w:val="0"/>
                <w:numId w:val="2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об улице?</w:t>
            </w:r>
          </w:p>
          <w:p w:rsidR="00467115" w:rsidRPr="002E4590" w:rsidRDefault="00467115" w:rsidP="006F2F79">
            <w:pPr>
              <w:numPr>
                <w:ilvl w:val="0"/>
                <w:numId w:val="2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Мы пешеходы - места движения пешеходов, их название, назначение</w:t>
            </w:r>
          </w:p>
          <w:p w:rsidR="00467115" w:rsidRPr="002E4590" w:rsidRDefault="00467115" w:rsidP="006F2F79">
            <w:pPr>
              <w:numPr>
                <w:ilvl w:val="0"/>
                <w:numId w:val="2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467115" w:rsidRPr="002E4590" w:rsidRDefault="00467115" w:rsidP="006F2F79">
            <w:pPr>
              <w:numPr>
                <w:ilvl w:val="0"/>
                <w:numId w:val="2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на улицах  – виды транспорта</w:t>
            </w:r>
          </w:p>
          <w:p w:rsidR="00467115" w:rsidRPr="002E4590" w:rsidRDefault="00467115" w:rsidP="006F2F79">
            <w:pPr>
              <w:numPr>
                <w:ilvl w:val="0"/>
                <w:numId w:val="2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и что нельзя</w:t>
            </w:r>
          </w:p>
          <w:p w:rsidR="00467115" w:rsidRPr="002E4590" w:rsidRDefault="00467115" w:rsidP="006F2F79">
            <w:pPr>
              <w:numPr>
                <w:ilvl w:val="0"/>
                <w:numId w:val="2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 на дороге – знаки, светофор, регулировщик</w:t>
            </w:r>
          </w:p>
          <w:p w:rsidR="00467115" w:rsidRPr="002E4590" w:rsidRDefault="00467115" w:rsidP="006F2F79">
            <w:pPr>
              <w:numPr>
                <w:ilvl w:val="0"/>
                <w:numId w:val="22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внимателен!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еженедельно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 групп</w:t>
            </w: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467115" w:rsidRPr="002E4590" w:rsidRDefault="00467115" w:rsidP="006F2F79">
            <w:pPr>
              <w:numPr>
                <w:ilvl w:val="0"/>
                <w:numId w:val="23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улицам»,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 групп</w:t>
            </w:r>
          </w:p>
        </w:tc>
      </w:tr>
      <w:tr w:rsidR="00467115" w:rsidRPr="002E4590" w:rsidTr="00467115">
        <w:trPr>
          <w:trHeight w:val="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467115" w:rsidRPr="002E4590" w:rsidRDefault="00467115" w:rsidP="006F2F79">
            <w:pPr>
              <w:numPr>
                <w:ilvl w:val="0"/>
                <w:numId w:val="24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«Опасно-не опасно», «Сочини сказку по ПДД» «Поставь дорожный знак», «Теремок», «Угадай, какой знак», «Машины на нашей улице», «Заяц и перекресток», ««Подумай – отгадай», «Красный – зеленый», «Какой это знак?», «Кто больше знает?», «Собери машину», «Угадай-ка», «Отгадай-ка», «Объясни» и др.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 групп</w:t>
            </w:r>
          </w:p>
        </w:tc>
      </w:tr>
      <w:tr w:rsidR="00467115" w:rsidRPr="002E4590" w:rsidTr="00467115">
        <w:trPr>
          <w:trHeight w:val="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67115" w:rsidRPr="002E4590" w:rsidRDefault="00467115" w:rsidP="006F2F79">
            <w:pPr>
              <w:numPr>
                <w:ilvl w:val="0"/>
                <w:numId w:val="25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«Быстро шагай, смотри не зевай», «Будь внимательным», «Разноцветные автомобили», «Красный, желтый, зеленый», «Стоп!», «Разноцветные дорожки», «Чья команда скорее соберется», «Велогонки», «Поезд», «Ловкий пешеход», «Пешеходы и транспорт» и т.д.и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 групп</w:t>
            </w:r>
          </w:p>
        </w:tc>
      </w:tr>
      <w:tr w:rsidR="00467115" w:rsidRPr="002E4590" w:rsidTr="00467115">
        <w:trPr>
          <w:trHeight w:val="6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 для чтения и заучивания:</w:t>
            </w:r>
          </w:p>
          <w:p w:rsidR="00467115" w:rsidRPr="002E4590" w:rsidRDefault="00467115" w:rsidP="00467115">
            <w:pPr>
              <w:spacing w:after="0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литературными произведениями: С.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Михалков «Светофор», «Скверная история», 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«Светофор», А. Северный «Три чудесных цвета», Я.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 города»,  «Просто это знак такой…», «Постовой»,  «Продуктовая машина»,  О.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«Если бы…», Н. Носов «Автомобиль», В. Головко «Правила движения», (авторские сказки воспитателей)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всех возрастных  групп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4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Развлечения:</w:t>
            </w:r>
          </w:p>
          <w:p w:rsidR="00467115" w:rsidRPr="002E4590" w:rsidRDefault="00467115" w:rsidP="006F2F79">
            <w:pPr>
              <w:numPr>
                <w:ilvl w:val="0"/>
                <w:numId w:val="26"/>
              </w:num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Музыкально-спортивный праздник «Знатоки правил дорожного движения». </w:t>
            </w:r>
          </w:p>
          <w:p w:rsidR="00467115" w:rsidRPr="002E4590" w:rsidRDefault="00467115" w:rsidP="006F2F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калейдоскоп «Сказки ПДД». </w:t>
            </w:r>
          </w:p>
          <w:p w:rsidR="00467115" w:rsidRPr="002E4590" w:rsidRDefault="00467115" w:rsidP="006F2F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Дед Мороз в гостях у светофора (досуг)</w:t>
            </w:r>
          </w:p>
          <w:p w:rsidR="00467115" w:rsidRPr="002E4590" w:rsidRDefault="00467115" w:rsidP="006F2F7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Емеля на дороге (досуг)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5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презентаций:</w:t>
            </w:r>
          </w:p>
          <w:p w:rsidR="00467115" w:rsidRPr="002E4590" w:rsidRDefault="00467115" w:rsidP="006F2F7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зебре</w:t>
            </w:r>
          </w:p>
          <w:p w:rsidR="00467115" w:rsidRPr="002E4590" w:rsidRDefault="00467115" w:rsidP="006F2F7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вид транспорта</w:t>
            </w:r>
          </w:p>
          <w:p w:rsidR="00467115" w:rsidRPr="002E4590" w:rsidRDefault="00467115" w:rsidP="006F2F7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Торопыжка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рисунков, фотографий о дорожных  ситуациях.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 групп</w:t>
            </w:r>
          </w:p>
        </w:tc>
      </w:tr>
      <w:tr w:rsidR="00467115" w:rsidRPr="002E4590" w:rsidTr="00467115">
        <w:trPr>
          <w:trHeight w:val="1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6"/>
                <w:szCs w:val="26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6"/>
                <w:szCs w:val="26"/>
              </w:rPr>
              <w:t>РАБОТА С РОДИТЕЛЯМИ</w:t>
            </w:r>
          </w:p>
        </w:tc>
      </w:tr>
      <w:tr w:rsidR="00467115" w:rsidRPr="002E4590" w:rsidTr="00467115">
        <w:trPr>
          <w:trHeight w:val="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467115" w:rsidRPr="002E4590" w:rsidRDefault="00467115" w:rsidP="006F2F79">
            <w:pPr>
              <w:numPr>
                <w:ilvl w:val="0"/>
                <w:numId w:val="28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«Советы по безопасности на дороге» </w:t>
            </w:r>
          </w:p>
          <w:p w:rsidR="00467115" w:rsidRPr="002E4590" w:rsidRDefault="00467115" w:rsidP="006F2F79">
            <w:pPr>
              <w:numPr>
                <w:ilvl w:val="0"/>
                <w:numId w:val="28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«Безопасность детей в автомобиле». </w:t>
            </w:r>
          </w:p>
          <w:p w:rsidR="00467115" w:rsidRPr="002E4590" w:rsidRDefault="00467115" w:rsidP="006F2F79">
            <w:pPr>
              <w:numPr>
                <w:ilvl w:val="0"/>
                <w:numId w:val="28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самое трудное при движении на улице»</w:t>
            </w:r>
          </w:p>
          <w:p w:rsidR="00467115" w:rsidRPr="002E4590" w:rsidRDefault="00467115" w:rsidP="006F2F79">
            <w:pPr>
              <w:numPr>
                <w:ilvl w:val="0"/>
                <w:numId w:val="28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детей наблюдательности на улице»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младшей, средней, старшей групп</w:t>
            </w:r>
          </w:p>
        </w:tc>
      </w:tr>
      <w:tr w:rsidR="00467115" w:rsidRPr="002E4590" w:rsidTr="00467115">
        <w:trPr>
          <w:trHeight w:val="8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467115" w:rsidRPr="002E4590" w:rsidRDefault="00467115" w:rsidP="006F2F79">
            <w:pPr>
              <w:numPr>
                <w:ilvl w:val="0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«Правила перевозки детей в автомобиле», </w:t>
            </w:r>
          </w:p>
          <w:p w:rsidR="00467115" w:rsidRPr="002E4590" w:rsidRDefault="00467115" w:rsidP="006F2F79">
            <w:pPr>
              <w:numPr>
                <w:ilvl w:val="0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«Рекомендации по обучению детей ПДД». </w:t>
            </w:r>
          </w:p>
          <w:p w:rsidR="00467115" w:rsidRPr="002E4590" w:rsidRDefault="00467115" w:rsidP="006F2F79">
            <w:pPr>
              <w:numPr>
                <w:ilvl w:val="0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«Советы </w:t>
            </w:r>
            <w:r w:rsidRPr="002E4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по формированию навыков поведения на улицах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67115" w:rsidRPr="002E4590" w:rsidRDefault="00467115" w:rsidP="006F2F79">
            <w:pPr>
              <w:numPr>
                <w:ilvl w:val="0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на дорогах»</w:t>
            </w:r>
          </w:p>
          <w:p w:rsidR="00467115" w:rsidRPr="002E4590" w:rsidRDefault="00467115" w:rsidP="006F2F79">
            <w:pPr>
              <w:numPr>
                <w:ilvl w:val="0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не терпит шалости- наказывает без жалости»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 групп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67115" w:rsidRPr="002E4590" w:rsidTr="00467115">
        <w:trPr>
          <w:trHeight w:val="2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буклетов по правилам дорожного движения: 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знай и соблюдай»; «Пристегнись и улыбнись»» «Дорожные знаки»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467115" w:rsidRPr="002E4590" w:rsidTr="00467115">
        <w:trPr>
          <w:trHeight w:val="2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акций: «Ромашка безопасности»; «Все вместе за безопасность дорожного движения»;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«Дети – детям и ПДД»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67115" w:rsidRPr="002E4590" w:rsidSect="002C3A92">
          <w:pgSz w:w="11906" w:h="16838"/>
          <w:pgMar w:top="1134" w:right="851" w:bottom="1134" w:left="1701" w:header="709" w:footer="709" w:gutter="0"/>
          <w:pgBorders w:offsetFrom="page">
            <w:top w:val="dashDotStroked" w:sz="24" w:space="24" w:color="4A442A" w:themeColor="background2" w:themeShade="40"/>
            <w:left w:val="dashDotStroked" w:sz="24" w:space="24" w:color="4A442A" w:themeColor="background2" w:themeShade="40"/>
            <w:bottom w:val="dashDotStroked" w:sz="24" w:space="24" w:color="4A442A" w:themeColor="background2" w:themeShade="40"/>
            <w:right w:val="dashDotStroked" w:sz="24" w:space="24" w:color="4A442A" w:themeColor="background2" w:themeShade="40"/>
          </w:pgBorders>
          <w:cols w:space="720"/>
        </w:sect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lastRenderedPageBreak/>
        <w:t>МУНИЦИПАЛЬНОЕ БЮДЖЕТНОЕ ДОШКОЛЬНОЕ ОБРАЗОВАТЕЛЬН</w:t>
      </w:r>
      <w:r>
        <w:rPr>
          <w:rFonts w:ascii="Times New Roman" w:eastAsia="Calibri" w:hAnsi="Times New Roman" w:cs="Times New Roman"/>
          <w:b/>
          <w:u w:val="single"/>
          <w:lang w:bidi="en-US"/>
        </w:rPr>
        <w:t xml:space="preserve">ОЕ  </w:t>
      </w:r>
      <w:r>
        <w:rPr>
          <w:rFonts w:ascii="Times New Roman" w:eastAsia="Calibri" w:hAnsi="Times New Roman" w:cs="Times New Roman"/>
          <w:b/>
          <w:u w:val="single"/>
          <w:lang w:bidi="en-US"/>
        </w:rPr>
        <w:br/>
        <w:t>УЧРЕЖДЕНИЕ «ДЕТСКИЙ САД №25 с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t xml:space="preserve">. </w:t>
      </w:r>
      <w:r>
        <w:rPr>
          <w:rFonts w:ascii="Times New Roman" w:eastAsia="Calibri" w:hAnsi="Times New Roman" w:cs="Times New Roman"/>
          <w:b/>
          <w:u w:val="single"/>
          <w:lang w:bidi="en-US"/>
        </w:rPr>
        <w:t>ИР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t xml:space="preserve">» 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467115" w:rsidRPr="002E4590" w:rsidRDefault="00467115" w:rsidP="0046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ведующий  МБДОУ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«Детский сад №25 с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proofErr w:type="spellStart"/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Табуева</w:t>
      </w:r>
      <w:proofErr w:type="spellEnd"/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Приказ </w:t>
      </w:r>
      <w:proofErr w:type="gramStart"/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от</w:t>
      </w:r>
      <w:proofErr w:type="gramEnd"/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BD6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="00BD6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г.  </w:t>
      </w: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15" w:rsidRPr="00BD6886" w:rsidRDefault="00467115" w:rsidP="00467115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t>ПЛАН</w:t>
      </w:r>
    </w:p>
    <w:p w:rsidR="00467115" w:rsidRPr="00BD6886" w:rsidRDefault="00467115" w:rsidP="00467115">
      <w:pPr>
        <w:keepNext/>
        <w:keepLines/>
        <w:spacing w:before="200" w:after="0" w:line="240" w:lineRule="auto"/>
        <w:ind w:hanging="567"/>
        <w:jc w:val="center"/>
        <w:outlineLvl w:val="1"/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t xml:space="preserve">МЕРОПРИЯТИЙ ПО ПОЖАРНОЙ БЕЗОПАСНОСТИ  </w:t>
      </w:r>
    </w:p>
    <w:tbl>
      <w:tblPr>
        <w:tblpPr w:leftFromText="180" w:rightFromText="180" w:bottomFromText="200" w:vertAnchor="text" w:horzAnchor="margin" w:tblpXSpec="center" w:tblpY="511"/>
        <w:tblW w:w="9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10"/>
        <w:gridCol w:w="1275"/>
        <w:gridCol w:w="1924"/>
      </w:tblGrid>
      <w:tr w:rsidR="00467115" w:rsidRPr="002E4590" w:rsidTr="00467115">
        <w:trPr>
          <w:trHeight w:val="28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67115" w:rsidRPr="002E4590" w:rsidTr="00467115">
        <w:trPr>
          <w:trHeight w:val="28"/>
        </w:trPr>
        <w:tc>
          <w:tcPr>
            <w:tcW w:w="9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6"/>
                <w:szCs w:val="26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6"/>
                <w:szCs w:val="26"/>
              </w:rPr>
              <w:t>РАБОТА С СОТРУДНИКАМИ</w:t>
            </w:r>
          </w:p>
        </w:tc>
      </w:tr>
      <w:tr w:rsidR="00467115" w:rsidRPr="002E4590" w:rsidTr="00467115">
        <w:trPr>
          <w:trHeight w:val="28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противопожарной безопасности  с сотрудниками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67115" w:rsidRPr="002E4590" w:rsidTr="00467115">
        <w:trPr>
          <w:trHeight w:val="28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воспитатель </w:t>
            </w:r>
          </w:p>
        </w:tc>
      </w:tr>
      <w:tr w:rsidR="00467115" w:rsidRPr="002E4590" w:rsidTr="00467115">
        <w:trPr>
          <w:trHeight w:val="28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467115" w:rsidRPr="002E4590" w:rsidRDefault="00467115" w:rsidP="006F2F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пожаротушения </w:t>
            </w:r>
          </w:p>
          <w:p w:rsidR="00467115" w:rsidRPr="002E4590" w:rsidRDefault="00467115" w:rsidP="006F2F7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пожарной безопасности»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воспитатель</w:t>
            </w:r>
          </w:p>
        </w:tc>
      </w:tr>
      <w:tr w:rsidR="00467115" w:rsidRPr="002E4590" w:rsidTr="00467115">
        <w:trPr>
          <w:trHeight w:val="28"/>
        </w:trPr>
        <w:tc>
          <w:tcPr>
            <w:tcW w:w="9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6"/>
                <w:szCs w:val="26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6"/>
                <w:szCs w:val="26"/>
              </w:rPr>
              <w:t>РАБОТА С ДЕТЬМИ</w:t>
            </w:r>
          </w:p>
        </w:tc>
      </w:tr>
      <w:tr w:rsidR="00467115" w:rsidRPr="002E4590" w:rsidTr="00467115">
        <w:trPr>
          <w:trHeight w:val="28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467115" w:rsidRPr="002E4590" w:rsidRDefault="00467115" w:rsidP="006F2F7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Не шали с огнем!</w:t>
            </w:r>
          </w:p>
          <w:p w:rsidR="00467115" w:rsidRPr="002E4590" w:rsidRDefault="00467115" w:rsidP="006F2F7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не сгореть</w:t>
            </w:r>
          </w:p>
          <w:p w:rsidR="00467115" w:rsidRPr="002E4590" w:rsidRDefault="00467115" w:rsidP="006F2F7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горят леса?</w:t>
            </w:r>
          </w:p>
          <w:p w:rsidR="00467115" w:rsidRPr="002E4590" w:rsidRDefault="00467115" w:rsidP="006F2F7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дом</w:t>
            </w:r>
          </w:p>
          <w:p w:rsidR="00467115" w:rsidRPr="002E4590" w:rsidRDefault="00467115" w:rsidP="006F2F7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Потенциальные опасности дома: на кухне, в спальне, в общей комнате </w:t>
            </w:r>
          </w:p>
          <w:p w:rsidR="00467115" w:rsidRPr="002E4590" w:rsidRDefault="00467115" w:rsidP="006F2F7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Скоро, скоро новый год, к детям елочка придет</w:t>
            </w:r>
          </w:p>
          <w:p w:rsidR="00467115" w:rsidRPr="002E4590" w:rsidRDefault="00467115" w:rsidP="006F2F7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дома начался пожар?</w:t>
            </w:r>
          </w:p>
          <w:p w:rsidR="00467115" w:rsidRPr="002E4590" w:rsidRDefault="00467115" w:rsidP="006F2F7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предметы</w:t>
            </w:r>
          </w:p>
          <w:p w:rsidR="00467115" w:rsidRPr="002E4590" w:rsidRDefault="00467115" w:rsidP="006F2F7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делать в случае пожара в детском саду?</w:t>
            </w:r>
          </w:p>
          <w:p w:rsidR="00467115" w:rsidRPr="002E4590" w:rsidRDefault="00467115" w:rsidP="006F2F7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и враги</w:t>
            </w:r>
          </w:p>
          <w:p w:rsidR="00467115" w:rsidRPr="002E4590" w:rsidRDefault="00467115" w:rsidP="006F2F7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Знаешь сам – расскажи другому.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еженедельно 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младшей,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средней,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старшей групп </w:t>
            </w:r>
          </w:p>
        </w:tc>
      </w:tr>
      <w:tr w:rsidR="00467115" w:rsidRPr="002E4590" w:rsidTr="00467115">
        <w:trPr>
          <w:trHeight w:val="28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67115" w:rsidRPr="002E4590" w:rsidRDefault="00467115" w:rsidP="006F2F7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Мы спасатели</w:t>
            </w:r>
          </w:p>
          <w:p w:rsidR="00467115" w:rsidRPr="002E4590" w:rsidRDefault="00467115" w:rsidP="006F2F7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пожарный</w:t>
            </w:r>
          </w:p>
          <w:p w:rsidR="00467115" w:rsidRPr="002E4590" w:rsidRDefault="00467115" w:rsidP="006F2F7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ловкий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8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игры:</w:t>
            </w:r>
          </w:p>
          <w:p w:rsidR="00467115" w:rsidRPr="002E4590" w:rsidRDefault="00467115" w:rsidP="006F2F7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пожарные»</w:t>
            </w:r>
          </w:p>
          <w:p w:rsidR="00467115" w:rsidRPr="002E4590" w:rsidRDefault="00467115" w:rsidP="006F2F7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«Служба спасения»</w:t>
            </w:r>
          </w:p>
          <w:p w:rsidR="00467115" w:rsidRPr="002E4590" w:rsidRDefault="00467115" w:rsidP="006F2F7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«Задымленный коридор»</w:t>
            </w:r>
          </w:p>
          <w:p w:rsidR="00467115" w:rsidRPr="002E4590" w:rsidRDefault="00467115" w:rsidP="006F2F7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«Тушение пожара»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младшей,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средней,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старшей групп</w:t>
            </w:r>
          </w:p>
        </w:tc>
      </w:tr>
      <w:tr w:rsidR="00467115" w:rsidRPr="002E4590" w:rsidTr="00467115">
        <w:trPr>
          <w:trHeight w:val="28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литература:</w:t>
            </w:r>
          </w:p>
          <w:p w:rsidR="00467115" w:rsidRPr="002E4590" w:rsidRDefault="00467115" w:rsidP="006F2F7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Ю.Л. Смирнов. Огонь. Книжка для талантливых детей и заботливых родителей.</w:t>
            </w:r>
          </w:p>
          <w:p w:rsidR="00467115" w:rsidRPr="002E4590" w:rsidRDefault="00467115" w:rsidP="006F2F7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Маршак. Рассказ о неизвестном герое.</w:t>
            </w:r>
          </w:p>
          <w:p w:rsidR="00467115" w:rsidRPr="002E4590" w:rsidRDefault="00467115" w:rsidP="006F2F7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Л.П. Анастасова. Жизнь без опасностей, ч. 1, 2;</w:t>
            </w:r>
          </w:p>
          <w:p w:rsidR="00467115" w:rsidRPr="002E4590" w:rsidRDefault="00467115" w:rsidP="006F2F7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Гостюшин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. Шаг за шагом. Безопасное поведение, ч. 1, 2.</w:t>
            </w:r>
          </w:p>
          <w:p w:rsidR="00467115" w:rsidRPr="002E4590" w:rsidRDefault="00467115" w:rsidP="006F2F7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С.Е. </w:t>
            </w: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. Безопасность вашего малыша.</w:t>
            </w:r>
          </w:p>
          <w:p w:rsidR="00467115" w:rsidRPr="002E4590" w:rsidRDefault="00467115" w:rsidP="006F2F7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С.Я. Маршак. Кошкин дом. </w:t>
            </w:r>
          </w:p>
          <w:p w:rsidR="00467115" w:rsidRPr="002E4590" w:rsidRDefault="00467115" w:rsidP="006F2F7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младшей,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средней,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старшей групп</w:t>
            </w:r>
          </w:p>
        </w:tc>
      </w:tr>
      <w:tr w:rsidR="00467115" w:rsidRPr="002E4590" w:rsidTr="00467115">
        <w:trPr>
          <w:trHeight w:val="28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467115" w:rsidRPr="002E4590" w:rsidRDefault="00467115" w:rsidP="006F2F7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ситуации</w:t>
            </w:r>
          </w:p>
          <w:p w:rsidR="00467115" w:rsidRPr="002E4590" w:rsidRDefault="00467115" w:rsidP="006F2F7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опасных предметов</w:t>
            </w:r>
          </w:p>
          <w:p w:rsidR="00467115" w:rsidRPr="002E4590" w:rsidRDefault="00467115" w:rsidP="006F2F7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спасения: 01, 02, 03</w:t>
            </w:r>
          </w:p>
          <w:p w:rsidR="00467115" w:rsidRPr="002E4590" w:rsidRDefault="00467115" w:rsidP="006F2F7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Горит – не горит</w:t>
            </w:r>
          </w:p>
          <w:p w:rsidR="00467115" w:rsidRPr="002E4590" w:rsidRDefault="00467115" w:rsidP="006F2F7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что нужно для работы?</w:t>
            </w:r>
          </w:p>
          <w:p w:rsidR="00467115" w:rsidRPr="002E4590" w:rsidRDefault="00467115" w:rsidP="006F2F7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 – не бывает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младшей,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средней,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старшей групп</w:t>
            </w:r>
          </w:p>
        </w:tc>
      </w:tr>
      <w:tr w:rsidR="00467115" w:rsidRPr="002E4590" w:rsidTr="00467115">
        <w:trPr>
          <w:trHeight w:val="10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детских рисунков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«Не шути с огнем»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старшей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группы</w:t>
            </w:r>
          </w:p>
        </w:tc>
      </w:tr>
      <w:tr w:rsidR="00467115" w:rsidRPr="002E4590" w:rsidTr="00467115">
        <w:trPr>
          <w:trHeight w:val="5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467115" w:rsidRPr="002E4590" w:rsidTr="00467115">
        <w:trPr>
          <w:trHeight w:val="5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досуг:  «Добрый и злой огонь»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67115" w:rsidRPr="002E4590" w:rsidTr="00467115">
        <w:trPr>
          <w:trHeight w:val="10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итоговая викторина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«Что? Где? Когда?»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старшей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группы</w:t>
            </w:r>
          </w:p>
        </w:tc>
      </w:tr>
      <w:tr w:rsidR="00467115" w:rsidRPr="002E4590" w:rsidTr="00467115">
        <w:trPr>
          <w:trHeight w:val="168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467115" w:rsidRPr="002E4590" w:rsidRDefault="00467115" w:rsidP="006F2F7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пожарную часть</w:t>
            </w:r>
          </w:p>
          <w:p w:rsidR="00467115" w:rsidRPr="002E4590" w:rsidRDefault="00467115" w:rsidP="006F2F7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прачечную – знакомство с электроприборами</w:t>
            </w:r>
          </w:p>
          <w:p w:rsidR="00467115" w:rsidRPr="002E4590" w:rsidRDefault="00467115" w:rsidP="006F2F7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магазин электробытовой техники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старшей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группы</w:t>
            </w:r>
          </w:p>
        </w:tc>
      </w:tr>
      <w:tr w:rsidR="00467115" w:rsidRPr="002E4590" w:rsidTr="00467115">
        <w:trPr>
          <w:trHeight w:val="10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плакатов, иллюстраций по теме «Пожар».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467115" w:rsidRPr="002E4590" w:rsidTr="00467115">
        <w:trPr>
          <w:trHeight w:val="16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просмотр мультфильмов, презентаций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воспитатель.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467115" w:rsidRPr="002E4590" w:rsidTr="00467115">
        <w:trPr>
          <w:trHeight w:val="16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игровых, обучающих ситуаций:</w:t>
            </w:r>
          </w:p>
          <w:p w:rsidR="00467115" w:rsidRPr="002E4590" w:rsidRDefault="00467115" w:rsidP="006F2F7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«Бабушка забыла выключить утюг», </w:t>
            </w:r>
          </w:p>
          <w:p w:rsidR="00467115" w:rsidRPr="002E4590" w:rsidRDefault="00467115" w:rsidP="006F2F7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«Маша обожглась».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старшей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группы</w:t>
            </w:r>
          </w:p>
        </w:tc>
      </w:tr>
      <w:tr w:rsidR="00467115" w:rsidRPr="002E4590" w:rsidTr="00467115">
        <w:trPr>
          <w:trHeight w:val="11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Художественно-продуктивная деятельность детей: свободное рисование; создание книжек, брошюр, игр, коллажа.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467115" w:rsidRPr="002E4590" w:rsidTr="00467115">
        <w:trPr>
          <w:trHeight w:val="5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BD6886" w:rsidRDefault="00467115" w:rsidP="00467115">
            <w:pPr>
              <w:keepNext/>
              <w:keepLines/>
              <w:spacing w:before="200" w:after="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6"/>
                <w:szCs w:val="26"/>
              </w:rPr>
            </w:pPr>
            <w:r w:rsidRPr="00BD6886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26"/>
                <w:szCs w:val="26"/>
              </w:rPr>
              <w:t>РАБОТА С РОДИТЕЛЯМИ</w:t>
            </w:r>
          </w:p>
        </w:tc>
      </w:tr>
      <w:tr w:rsidR="00467115" w:rsidRPr="002E4590" w:rsidTr="00467115">
        <w:trPr>
          <w:trHeight w:val="10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сменяемость информации на  стенде «Островок безопасности»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11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467115" w:rsidRPr="002E4590" w:rsidRDefault="00467115" w:rsidP="006F2F7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Помогите детям запомнить правила пожарной безопасности</w:t>
            </w:r>
          </w:p>
          <w:p w:rsidR="00467115" w:rsidRPr="002E4590" w:rsidRDefault="00467115" w:rsidP="006F2F7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детей в наших руках</w:t>
            </w:r>
          </w:p>
          <w:p w:rsidR="00467115" w:rsidRPr="002E4590" w:rsidRDefault="00467115" w:rsidP="006F2F7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в дни Новогодних каникул</w:t>
            </w:r>
          </w:p>
          <w:p w:rsidR="00467115" w:rsidRPr="002E4590" w:rsidRDefault="00467115" w:rsidP="006F2F7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«Ребенок и огонь: обеспечим </w:t>
            </w:r>
            <w:r w:rsidRPr="002E4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15" w:rsidRPr="002E4590" w:rsidTr="00467115">
        <w:trPr>
          <w:trHeight w:val="28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67115" w:rsidRPr="002E4590" w:rsidTr="00467115">
        <w:trPr>
          <w:trHeight w:val="28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завхоз,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медсестра.</w:t>
            </w:r>
          </w:p>
        </w:tc>
      </w:tr>
    </w:tbl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7115" w:rsidRPr="002E4590" w:rsidSect="002C3A92">
          <w:pgSz w:w="11906" w:h="16838"/>
          <w:pgMar w:top="1134" w:right="851" w:bottom="1134" w:left="1701" w:header="709" w:footer="709" w:gutter="0"/>
          <w:pgBorders w:offsetFrom="page">
            <w:top w:val="dashDotStroked" w:sz="24" w:space="24" w:color="4A442A" w:themeColor="background2" w:themeShade="40"/>
            <w:left w:val="dashDotStroked" w:sz="24" w:space="24" w:color="4A442A" w:themeColor="background2" w:themeShade="40"/>
            <w:bottom w:val="dashDotStroked" w:sz="24" w:space="24" w:color="4A442A" w:themeColor="background2" w:themeShade="40"/>
            <w:right w:val="dashDotStroked" w:sz="24" w:space="24" w:color="4A442A" w:themeColor="background2" w:themeShade="40"/>
          </w:pgBorders>
          <w:cols w:space="720"/>
        </w:sect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lastRenderedPageBreak/>
        <w:t>МУНИЦИПАЛЬНОЕ БЮДЖЕТНОЕ ДОШКОЛЬНОЕ ОБРАЗОВАТЕЛЬН</w:t>
      </w:r>
      <w:r>
        <w:rPr>
          <w:rFonts w:ascii="Times New Roman" w:eastAsia="Calibri" w:hAnsi="Times New Roman" w:cs="Times New Roman"/>
          <w:b/>
          <w:u w:val="single"/>
          <w:lang w:bidi="en-US"/>
        </w:rPr>
        <w:t xml:space="preserve">ОЕ  </w:t>
      </w:r>
      <w:r>
        <w:rPr>
          <w:rFonts w:ascii="Times New Roman" w:eastAsia="Calibri" w:hAnsi="Times New Roman" w:cs="Times New Roman"/>
          <w:b/>
          <w:u w:val="single"/>
          <w:lang w:bidi="en-US"/>
        </w:rPr>
        <w:br/>
        <w:t>УЧРЕЖДЕНИЕ «ДЕТСКИЙ САД №25 с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t xml:space="preserve">. </w:t>
      </w:r>
      <w:r>
        <w:rPr>
          <w:rFonts w:ascii="Times New Roman" w:eastAsia="Calibri" w:hAnsi="Times New Roman" w:cs="Times New Roman"/>
          <w:b/>
          <w:u w:val="single"/>
          <w:lang w:bidi="en-US"/>
        </w:rPr>
        <w:t>ИР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t xml:space="preserve">» 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467115" w:rsidRPr="002E4590" w:rsidRDefault="00467115" w:rsidP="0046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ведующий  МБДОУ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«Детский сад №25 с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proofErr w:type="spellStart"/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Табуева</w:t>
      </w:r>
      <w:proofErr w:type="spellEnd"/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Приказ </w:t>
      </w:r>
      <w:proofErr w:type="gramStart"/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от</w:t>
      </w:r>
      <w:proofErr w:type="gramEnd"/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BD6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BD6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г.  </w:t>
      </w:r>
    </w:p>
    <w:p w:rsidR="00467115" w:rsidRPr="002E4590" w:rsidRDefault="00467115" w:rsidP="004671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467115" w:rsidRPr="00BD6886" w:rsidRDefault="00467115" w:rsidP="00467115">
      <w:pPr>
        <w:spacing w:before="75" w:after="75" w:line="244" w:lineRule="atLeast"/>
        <w:jc w:val="center"/>
        <w:rPr>
          <w:rFonts w:ascii="Verdana" w:eastAsia="Times New Roman" w:hAnsi="Verdana" w:cs="Times New Roman"/>
          <w:color w:val="4A442A" w:themeColor="background2" w:themeShade="40"/>
          <w:sz w:val="28"/>
          <w:szCs w:val="28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t> ПЛАН  МЕРОПРИЯТИЙ</w:t>
      </w: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br/>
        <w:t>в период месячника гражданской обороны</w:t>
      </w: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br/>
      </w:r>
    </w:p>
    <w:tbl>
      <w:tblPr>
        <w:tblW w:w="10545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011"/>
        <w:gridCol w:w="1844"/>
        <w:gridCol w:w="1986"/>
      </w:tblGrid>
      <w:tr w:rsidR="00467115" w:rsidRPr="002E4590" w:rsidTr="00467115">
        <w:trPr>
          <w:trHeight w:val="5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№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Дата</w:t>
            </w:r>
            <w:r w:rsidRPr="002E45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br/>
              <w:t xml:space="preserve">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Ответственный</w:t>
            </w:r>
            <w:r w:rsidRPr="002E45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br/>
              <w:t xml:space="preserve"> за выполнение</w:t>
            </w:r>
          </w:p>
        </w:tc>
      </w:tr>
      <w:tr w:rsidR="00467115" w:rsidRPr="002E4590" w:rsidTr="00467115">
        <w:trPr>
          <w:trHeight w:val="16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воспитанниками ДОУ на темы:</w:t>
            </w:r>
          </w:p>
          <w:p w:rsidR="00467115" w:rsidRPr="002E4590" w:rsidRDefault="00467115" w:rsidP="006F2F79">
            <w:pPr>
              <w:numPr>
                <w:ilvl w:val="0"/>
                <w:numId w:val="40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«Уроки безопасности для самых маленьких»,  </w:t>
            </w:r>
          </w:p>
          <w:p w:rsidR="00467115" w:rsidRPr="002E4590" w:rsidRDefault="00467115" w:rsidP="006F2F79">
            <w:pPr>
              <w:numPr>
                <w:ilvl w:val="0"/>
                <w:numId w:val="40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безопасности для детей 4 -6 лет», </w:t>
            </w:r>
          </w:p>
          <w:p w:rsidR="00467115" w:rsidRPr="002E4590" w:rsidRDefault="00467115" w:rsidP="006F2F79">
            <w:pPr>
              <w:numPr>
                <w:ilvl w:val="0"/>
                <w:numId w:val="40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«Ток бежит по проводам», </w:t>
            </w:r>
          </w:p>
          <w:p w:rsidR="00467115" w:rsidRPr="002E4590" w:rsidRDefault="00467115" w:rsidP="006F2F79">
            <w:pPr>
              <w:numPr>
                <w:ilvl w:val="0"/>
                <w:numId w:val="40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«А у нас дома газ»,</w:t>
            </w:r>
          </w:p>
          <w:p w:rsidR="00467115" w:rsidRPr="002E4590" w:rsidRDefault="00467115" w:rsidP="006F2F79">
            <w:pPr>
              <w:numPr>
                <w:ilvl w:val="0"/>
                <w:numId w:val="40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«Хороший 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  <w:tr w:rsidR="00467115" w:rsidRPr="002E4590" w:rsidTr="00467115">
        <w:trPr>
          <w:trHeight w:val="13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игр:</w:t>
            </w:r>
          </w:p>
          <w:p w:rsidR="00467115" w:rsidRPr="002E4590" w:rsidRDefault="00467115" w:rsidP="006F2F79">
            <w:pPr>
              <w:numPr>
                <w:ilvl w:val="0"/>
                <w:numId w:val="41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«Опасно – не опасно», </w:t>
            </w:r>
          </w:p>
          <w:p w:rsidR="00467115" w:rsidRPr="002E4590" w:rsidRDefault="00467115" w:rsidP="006F2F79">
            <w:pPr>
              <w:numPr>
                <w:ilvl w:val="0"/>
                <w:numId w:val="41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«Можно – нельзя», </w:t>
            </w:r>
          </w:p>
          <w:p w:rsidR="00467115" w:rsidRPr="002E4590" w:rsidRDefault="00467115" w:rsidP="006F2F79">
            <w:pPr>
              <w:numPr>
                <w:ilvl w:val="0"/>
                <w:numId w:val="41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«Земля – наш общий дом»,</w:t>
            </w:r>
          </w:p>
          <w:p w:rsidR="00467115" w:rsidRPr="002E4590" w:rsidRDefault="00467115" w:rsidP="006F2F79">
            <w:pPr>
              <w:numPr>
                <w:ilvl w:val="0"/>
                <w:numId w:val="41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интегрированное занятие для детей 5 – 6 лет «Буря мглою небо кроет»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  <w:tr w:rsidR="00467115" w:rsidRPr="002E4590" w:rsidTr="00467115">
        <w:trPr>
          <w:trHeight w:val="13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Памятки для родителей: </w:t>
            </w:r>
          </w:p>
          <w:p w:rsidR="00467115" w:rsidRPr="002E4590" w:rsidRDefault="00467115" w:rsidP="006F2F79">
            <w:pPr>
              <w:numPr>
                <w:ilvl w:val="0"/>
                <w:numId w:val="42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«Недопустим беды», </w:t>
            </w:r>
          </w:p>
          <w:p w:rsidR="00467115" w:rsidRPr="002E4590" w:rsidRDefault="00467115" w:rsidP="006F2F79">
            <w:pPr>
              <w:numPr>
                <w:ilvl w:val="0"/>
                <w:numId w:val="42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«Ловушки на дорогах»,</w:t>
            </w:r>
          </w:p>
          <w:p w:rsidR="00467115" w:rsidRPr="002E4590" w:rsidRDefault="00467115" w:rsidP="006F2F79">
            <w:pPr>
              <w:numPr>
                <w:ilvl w:val="0"/>
                <w:numId w:val="42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«Опасные ситуации дома»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  <w:tr w:rsidR="00467115" w:rsidRPr="002E4590" w:rsidTr="00467115">
        <w:trPr>
          <w:trHeight w:val="13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тренировок по эвакуации воспитанников и работников по сигналам ГО ЧС </w:t>
            </w:r>
          </w:p>
          <w:p w:rsidR="00467115" w:rsidRPr="002E4590" w:rsidRDefault="00467115" w:rsidP="00467115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ГО и ЧС</w:t>
            </w:r>
          </w:p>
        </w:tc>
      </w:tr>
      <w:tr w:rsidR="00467115" w:rsidRPr="002E4590" w:rsidTr="00467115">
        <w:trPr>
          <w:trHeight w:val="14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115" w:rsidRPr="002E4590" w:rsidRDefault="00467115" w:rsidP="00467115">
            <w:pPr>
              <w:spacing w:after="0" w:line="24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по сказкам:</w:t>
            </w:r>
          </w:p>
          <w:p w:rsidR="00467115" w:rsidRPr="002E4590" w:rsidRDefault="00467115" w:rsidP="006F2F79">
            <w:pPr>
              <w:numPr>
                <w:ilvl w:val="0"/>
                <w:numId w:val="43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«Красная шапочка», </w:t>
            </w:r>
          </w:p>
          <w:p w:rsidR="00467115" w:rsidRPr="002E4590" w:rsidRDefault="00467115" w:rsidP="006F2F79">
            <w:pPr>
              <w:numPr>
                <w:ilvl w:val="0"/>
                <w:numId w:val="43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«Приключение Буратино»</w:t>
            </w:r>
          </w:p>
          <w:p w:rsidR="00467115" w:rsidRPr="002E4590" w:rsidRDefault="00467115" w:rsidP="006F2F79">
            <w:pPr>
              <w:numPr>
                <w:ilvl w:val="0"/>
                <w:numId w:val="43"/>
              </w:num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>«Чрезвычайные ситуации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after="0" w:line="24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2E45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</w:tbl>
    <w:p w:rsidR="00467115" w:rsidRDefault="00467115" w:rsidP="0046711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467115" w:rsidRDefault="00467115" w:rsidP="0046711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467115" w:rsidRDefault="00467115" w:rsidP="0046711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467115" w:rsidRDefault="00467115" w:rsidP="0046711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467115" w:rsidRDefault="00467115" w:rsidP="0046711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lastRenderedPageBreak/>
        <w:t>МУНИЦИПАЛЬНОЕ БЮДЖЕТНОЕ ДОШКОЛЬНОЕ ОБРАЗОВАТЕЛЬН</w:t>
      </w:r>
      <w:r>
        <w:rPr>
          <w:rFonts w:ascii="Times New Roman" w:eastAsia="Calibri" w:hAnsi="Times New Roman" w:cs="Times New Roman"/>
          <w:b/>
          <w:u w:val="single"/>
          <w:lang w:bidi="en-US"/>
        </w:rPr>
        <w:t xml:space="preserve">ОЕ  </w:t>
      </w:r>
      <w:r>
        <w:rPr>
          <w:rFonts w:ascii="Times New Roman" w:eastAsia="Calibri" w:hAnsi="Times New Roman" w:cs="Times New Roman"/>
          <w:b/>
          <w:u w:val="single"/>
          <w:lang w:bidi="en-US"/>
        </w:rPr>
        <w:br/>
        <w:t>УЧРЕЖДЕНИЕ «ДЕТСКИЙ САД №25 с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t xml:space="preserve">. </w:t>
      </w:r>
      <w:r>
        <w:rPr>
          <w:rFonts w:ascii="Times New Roman" w:eastAsia="Calibri" w:hAnsi="Times New Roman" w:cs="Times New Roman"/>
          <w:b/>
          <w:u w:val="single"/>
          <w:lang w:bidi="en-US"/>
        </w:rPr>
        <w:t>ИР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t xml:space="preserve">» </w:t>
      </w:r>
      <w:r w:rsidRPr="002E4590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467115" w:rsidRPr="002E4590" w:rsidRDefault="00467115" w:rsidP="00467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ведующий  МБДОУ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«Детский сад №25 с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proofErr w:type="spellStart"/>
      <w:r w:rsidRPr="002E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Табуева</w:t>
      </w:r>
      <w:proofErr w:type="spellEnd"/>
    </w:p>
    <w:p w:rsidR="00467115" w:rsidRPr="002E4590" w:rsidRDefault="00467115" w:rsidP="00467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Приказ </w:t>
      </w:r>
      <w:proofErr w:type="gramStart"/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 от</w:t>
      </w:r>
      <w:proofErr w:type="gramEnd"/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BD6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2E4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BD6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г.  </w:t>
      </w:r>
    </w:p>
    <w:p w:rsidR="00467115" w:rsidRPr="002E4590" w:rsidRDefault="00BD6886" w:rsidP="004671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467115" w:rsidRPr="00BD6886" w:rsidRDefault="00467115" w:rsidP="00467115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</w:pP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t xml:space="preserve">ПЛАН МЕРОПРИЯТИЙ </w:t>
      </w:r>
      <w:r w:rsidRPr="00BD6886">
        <w:rPr>
          <w:rFonts w:ascii="Cambria" w:eastAsia="Times New Roman" w:hAnsi="Cambria" w:cs="Times New Roman"/>
          <w:b/>
          <w:bCs/>
          <w:color w:val="4A442A" w:themeColor="background2" w:themeShade="40"/>
          <w:sz w:val="40"/>
          <w:szCs w:val="40"/>
          <w:lang w:eastAsia="ru-RU"/>
        </w:rPr>
        <w:br/>
        <w:t>по проведению месячника безопасности</w:t>
      </w:r>
    </w:p>
    <w:p w:rsidR="00467115" w:rsidRPr="002E4590" w:rsidRDefault="00467115" w:rsidP="0046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6"/>
        <w:tblW w:w="0" w:type="auto"/>
        <w:tblInd w:w="-885" w:type="dxa"/>
        <w:tblLook w:val="01E0" w:firstRow="1" w:lastRow="1" w:firstColumn="1" w:lastColumn="1" w:noHBand="0" w:noVBand="0"/>
      </w:tblPr>
      <w:tblGrid>
        <w:gridCol w:w="6436"/>
        <w:gridCol w:w="1970"/>
        <w:gridCol w:w="2050"/>
      </w:tblGrid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467115" w:rsidRPr="002E4590" w:rsidTr="00467115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7424E2" w:rsidRDefault="00467115" w:rsidP="00467115">
            <w:pPr>
              <w:keepNext/>
              <w:keepLines/>
              <w:spacing w:before="200"/>
              <w:jc w:val="center"/>
              <w:outlineLvl w:val="3"/>
              <w:rPr>
                <w:rFonts w:ascii="Cambria" w:eastAsia="Times New Roman" w:hAnsi="Cambria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7424E2">
              <w:rPr>
                <w:rFonts w:ascii="Cambria" w:eastAsia="Times New Roman" w:hAnsi="Cambria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Мероприятия с  воспитанниками</w:t>
            </w:r>
          </w:p>
        </w:tc>
      </w:tr>
      <w:tr w:rsidR="00467115" w:rsidRPr="002E4590" w:rsidTr="00467115">
        <w:trPr>
          <w:trHeight w:val="558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7424E2" w:rsidRDefault="00467115" w:rsidP="00467115">
            <w:pPr>
              <w:keepNext/>
              <w:keepLines/>
              <w:spacing w:before="200"/>
              <w:jc w:val="center"/>
              <w:outlineLvl w:val="1"/>
              <w:rPr>
                <w:rFonts w:ascii="Cambria" w:eastAsia="Times New Roman" w:hAnsi="Cambria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424E2">
              <w:rPr>
                <w:rFonts w:ascii="Cambria" w:eastAsia="Times New Roman" w:hAnsi="Cambria"/>
                <w:b/>
                <w:bCs/>
                <w:color w:val="17365D" w:themeColor="text2" w:themeShade="BF"/>
                <w:sz w:val="24"/>
                <w:szCs w:val="24"/>
              </w:rPr>
              <w:t>Профилактика детского</w:t>
            </w:r>
            <w:r w:rsidRPr="007424E2">
              <w:rPr>
                <w:rFonts w:ascii="Cambria" w:eastAsia="Times New Roman" w:hAnsi="Cambria"/>
                <w:b/>
                <w:bCs/>
                <w:color w:val="17365D" w:themeColor="text2" w:themeShade="BF"/>
                <w:sz w:val="24"/>
                <w:szCs w:val="24"/>
              </w:rPr>
              <w:br/>
              <w:t xml:space="preserve"> дорожно-транспортного травматизма:</w:t>
            </w:r>
          </w:p>
          <w:p w:rsidR="00467115" w:rsidRPr="002E4590" w:rsidRDefault="00467115" w:rsidP="006F2F79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Беседы о правилах дорожного движения: «Наш друг светофор», «Наши помощники дорожные знаки».</w:t>
            </w:r>
          </w:p>
          <w:p w:rsidR="00467115" w:rsidRPr="002E4590" w:rsidRDefault="00467115" w:rsidP="006F2F79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Моделирование ситуаций: «Дойди до детского сада», «Один на улице»</w:t>
            </w:r>
          </w:p>
          <w:p w:rsidR="00467115" w:rsidRPr="002E4590" w:rsidRDefault="00467115" w:rsidP="006F2F79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 на темы: «Улица и я»,  «Безопасная дорога».</w:t>
            </w:r>
          </w:p>
          <w:p w:rsidR="00467115" w:rsidRPr="002E4590" w:rsidRDefault="00467115" w:rsidP="006F2F79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художественных произведений, рассматривание картинок, иллюстраций, заучивание стихов о транспорте, правилах дорожного движения.</w:t>
            </w:r>
          </w:p>
          <w:p w:rsidR="00467115" w:rsidRPr="002E4590" w:rsidRDefault="00467115" w:rsidP="006F2F79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«Приключение кота Леопольда на улицах города»- музыкальное развлечение.</w:t>
            </w:r>
          </w:p>
          <w:p w:rsidR="00467115" w:rsidRPr="002E4590" w:rsidRDefault="00467115" w:rsidP="006F2F79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Обновление сюжетно – ролевых, дидактических игр,  уголков по изучению правил дорожного движения в группах.</w:t>
            </w:r>
          </w:p>
          <w:p w:rsidR="00467115" w:rsidRPr="002E4590" w:rsidRDefault="00467115" w:rsidP="006F2F79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Оформление выставки методических пособий для организации работы с детьми по изучению правил дорожного движения в методическом кабинете.</w:t>
            </w:r>
          </w:p>
          <w:p w:rsidR="00467115" w:rsidRPr="002E4590" w:rsidRDefault="00467115" w:rsidP="006F2F79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Экскурсия по дошкольному учреждению «В поисках знаков пожарной безопасности и огнетушителей»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воспитатель</w:t>
            </w: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Музыкальный  руководитель</w:t>
            </w: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67115" w:rsidRPr="002E4590" w:rsidTr="00467115">
        <w:trPr>
          <w:trHeight w:val="5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67115" w:rsidRPr="007424E2" w:rsidRDefault="00467115" w:rsidP="00467115">
            <w:pPr>
              <w:keepNext/>
              <w:keepLines/>
              <w:spacing w:before="200"/>
              <w:jc w:val="center"/>
              <w:outlineLvl w:val="1"/>
              <w:rPr>
                <w:rFonts w:ascii="Cambria" w:eastAsia="Times New Roman" w:hAnsi="Cambria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424E2">
              <w:rPr>
                <w:rFonts w:ascii="Cambria" w:eastAsia="Times New Roman" w:hAnsi="Cambria"/>
                <w:b/>
                <w:bCs/>
                <w:color w:val="17365D" w:themeColor="text2" w:themeShade="BF"/>
                <w:sz w:val="24"/>
                <w:szCs w:val="24"/>
              </w:rPr>
              <w:t>Безопасность в быту, на улице:</w:t>
            </w:r>
          </w:p>
          <w:p w:rsidR="00467115" w:rsidRPr="002E4590" w:rsidRDefault="00467115" w:rsidP="006F2F7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Беседа с детьми на темы: «Предметы, требующие осторожного обращения», «Лекарства».</w:t>
            </w:r>
          </w:p>
          <w:p w:rsidR="00467115" w:rsidRPr="002E4590" w:rsidRDefault="00467115" w:rsidP="006F2F7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 «Как избежать неприятностей» (опасные ситуации на улице).</w:t>
            </w:r>
          </w:p>
          <w:p w:rsidR="00467115" w:rsidRPr="002E4590" w:rsidRDefault="00467115" w:rsidP="006F2F7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Обыгрывание ситуаций «Как себя вести, если…»</w:t>
            </w:r>
          </w:p>
          <w:p w:rsidR="00467115" w:rsidRPr="002E4590" w:rsidRDefault="00467115" w:rsidP="006F2F7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выставки методических пособий для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 работы с детьми по изучению правил личной безопасности в методическом кабинете.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467115" w:rsidRPr="002E4590" w:rsidRDefault="00467115" w:rsidP="00467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воспитатель</w:t>
            </w: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  <w:p w:rsidR="00467115" w:rsidRPr="002E4590" w:rsidRDefault="00467115" w:rsidP="00467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7115" w:rsidRPr="002E4590" w:rsidTr="00467115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7424E2" w:rsidRDefault="00467115" w:rsidP="00467115">
            <w:pPr>
              <w:keepNext/>
              <w:keepLines/>
              <w:spacing w:before="200"/>
              <w:jc w:val="center"/>
              <w:outlineLvl w:val="3"/>
              <w:rPr>
                <w:rFonts w:ascii="Cambria" w:eastAsia="Times New Roman" w:hAnsi="Cambria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7424E2">
              <w:rPr>
                <w:rFonts w:ascii="Cambria" w:eastAsia="Times New Roman" w:hAnsi="Cambria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lastRenderedPageBreak/>
              <w:t>Мероприятия с сотрудниками ДОУ:</w:t>
            </w: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1. Издание нормативных документов (приказ, план) по проведению Месячника гражданской обороны, защиты населения и территорий от чрезвычайных ситуаций и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Педагогический час: «О состоянии ГО в МБДОУ и задачах </w:t>
            </w:r>
            <w:proofErr w:type="spellStart"/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коллектива по подготовке и проведению Месячника в области защиты населения от ЧС».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воспитатель</w:t>
            </w:r>
          </w:p>
          <w:p w:rsidR="00467115" w:rsidRPr="002E4590" w:rsidRDefault="00467115" w:rsidP="00467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Определение состава участников, привлекаемых для подготовки и проведения Месячника в области защиты населения от ЧС.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воспитатель</w:t>
            </w: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Размещение на сайте ДОУ информации и плана проведения Месячника в области защиты населения от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5. Обновление информационных стендов о правилах поведения при возникновении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6. Консультация: «Защита от ЧС»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воспитатель</w:t>
            </w: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7. Консультация: «Технология проведения мероприятий с воспитанниками по ОБЖ».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воспитатель</w:t>
            </w: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8. Выставка методической литературы по образовательной области «Безопасность»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воспитатель</w:t>
            </w: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9. Практическое занятие с сотрудниками МБДОУ  по оказанию доврачебной помощи при чрезвычайных ситуациях.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5" w:rsidRPr="002E4590" w:rsidRDefault="00467115" w:rsidP="00467115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Мед. сестра</w:t>
            </w:r>
          </w:p>
          <w:p w:rsidR="00467115" w:rsidRPr="002E4590" w:rsidRDefault="00467115" w:rsidP="00467115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 Лекция для сотрудников «Действия работников организации </w:t>
            </w: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чрезвычайных ситуациях природного характера», «Использование средств индивидуальной защиты».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</w:p>
          <w:p w:rsidR="00467115" w:rsidRPr="002E4590" w:rsidRDefault="00467115" w:rsidP="00467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11. Организация учебно-тренировочной эвакуации воспитанников и сотрудников</w:t>
            </w: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«Внимание всем!»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Коллектив ДОУ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>и воспитанники</w:t>
            </w: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12. Рейд «Организация безопасной среды для детей» (закреплена мебель, отсутствие колющих и режущих предметов в ДОУ, правильное хранение моющих средств, маркировка мебели и постельного белья, выполнение графика проветривания, пропускной режим в ДОУ)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13. Консультация  для воспитателей:</w:t>
            </w:r>
          </w:p>
          <w:p w:rsidR="00467115" w:rsidRPr="002E4590" w:rsidRDefault="00467115" w:rsidP="006F2F79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E4590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Об опасностях на объекте и прилегающей к нему территории».</w:t>
            </w:r>
          </w:p>
          <w:p w:rsidR="00467115" w:rsidRPr="002E4590" w:rsidRDefault="00467115" w:rsidP="006F2F79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«Психологическая подготовка населения к действиям в ЧС».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Уполномоченный на решение задач ГО и ЧС</w:t>
            </w: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14. Отчет о проведении Месячника по 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подготовке населения в области защиты от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5" w:rsidRPr="002E4590" w:rsidRDefault="00467115" w:rsidP="00467115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467115" w:rsidRPr="002E4590" w:rsidRDefault="00467115" w:rsidP="00467115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7115" w:rsidRPr="002E4590" w:rsidTr="00467115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7424E2" w:rsidRDefault="00467115" w:rsidP="00467115">
            <w:pPr>
              <w:keepNext/>
              <w:keepLines/>
              <w:spacing w:before="200"/>
              <w:jc w:val="center"/>
              <w:outlineLvl w:val="3"/>
              <w:rPr>
                <w:rFonts w:ascii="Cambria" w:eastAsia="Times New Roman" w:hAnsi="Cambria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7424E2">
              <w:rPr>
                <w:rFonts w:ascii="Cambria" w:eastAsia="Times New Roman" w:hAnsi="Cambria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Мероприятия с  родителями</w:t>
            </w: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1. Родительские собрания в группах с освещением вопросов по подготовке населения в области защиты от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2. Выпуск экспресс - листовок, памяток для родителей на темы: </w:t>
            </w:r>
          </w:p>
          <w:p w:rsidR="00467115" w:rsidRPr="002E4590" w:rsidRDefault="00467115" w:rsidP="006F2F7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«Осторожно, пожар!», </w:t>
            </w:r>
          </w:p>
          <w:p w:rsidR="00467115" w:rsidRPr="002E4590" w:rsidRDefault="00467115" w:rsidP="006F2F7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«Что необходимо знать об угрозе наводнения, землетрясения»,</w:t>
            </w:r>
          </w:p>
          <w:p w:rsidR="00467115" w:rsidRPr="002E4590" w:rsidRDefault="00467115" w:rsidP="006F2F7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 «У</w:t>
            </w:r>
            <w:r w:rsidRPr="002E4590">
              <w:rPr>
                <w:rFonts w:ascii="Times New Roman" w:eastAsia="Times New Roman" w:hAnsi="Times New Roman"/>
                <w:bCs/>
                <w:sz w:val="24"/>
                <w:szCs w:val="24"/>
              </w:rPr>
              <w:t>гроза возникновения производственных аварий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</w:p>
          <w:p w:rsidR="00467115" w:rsidRPr="002E4590" w:rsidRDefault="00467115" w:rsidP="006F2F7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«Противодействие экстремизму», </w:t>
            </w:r>
          </w:p>
          <w:p w:rsidR="00467115" w:rsidRPr="002E4590" w:rsidRDefault="00467115" w:rsidP="006F2F7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«Если ты на улице», </w:t>
            </w:r>
          </w:p>
          <w:p w:rsidR="00467115" w:rsidRPr="002E4590" w:rsidRDefault="00467115" w:rsidP="006F2F7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«Безопасность детей в автомобиле», </w:t>
            </w:r>
          </w:p>
          <w:p w:rsidR="00467115" w:rsidRPr="002E4590" w:rsidRDefault="00467115" w:rsidP="006F2F79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«Если ребенок дома один».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воспитатель</w:t>
            </w: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7115" w:rsidRPr="002E4590" w:rsidRDefault="00467115" w:rsidP="004671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67115" w:rsidRPr="002E4590" w:rsidTr="00467115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Беседы: </w:t>
            </w:r>
          </w:p>
          <w:p w:rsidR="00467115" w:rsidRPr="002E4590" w:rsidRDefault="00467115" w:rsidP="006F2F79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«Соблюдение пропускного режима в ДОУ», </w:t>
            </w:r>
          </w:p>
          <w:p w:rsidR="00467115" w:rsidRPr="002E4590" w:rsidRDefault="00467115" w:rsidP="006F2F79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«Не оставляйте детей без присмотра», </w:t>
            </w:r>
          </w:p>
          <w:p w:rsidR="00467115" w:rsidRPr="002E4590" w:rsidRDefault="00467115" w:rsidP="006F2F79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«Соблюдение правил внутреннего распорядка 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line="31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467115" w:rsidRPr="002E4590" w:rsidTr="00467115">
        <w:trPr>
          <w:trHeight w:val="63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5" w:rsidRPr="002E4590" w:rsidRDefault="00467115" w:rsidP="004671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4. Оформление информации для родителей по профилактике детского </w:t>
            </w:r>
            <w:proofErr w:type="spellStart"/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>дорожно</w:t>
            </w:r>
            <w:proofErr w:type="spellEnd"/>
            <w:r w:rsidRPr="002E4590">
              <w:rPr>
                <w:rFonts w:ascii="Times New Roman" w:eastAsia="Times New Roman" w:hAnsi="Times New Roman"/>
                <w:sz w:val="24"/>
                <w:szCs w:val="24"/>
              </w:rPr>
              <w:t xml:space="preserve"> - транспортного травматизма в группах.</w:t>
            </w:r>
          </w:p>
          <w:p w:rsidR="00467115" w:rsidRPr="002E4590" w:rsidRDefault="00467115" w:rsidP="0046711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spacing w:line="31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15" w:rsidRPr="002E4590" w:rsidRDefault="00467115" w:rsidP="0046711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5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15" w:rsidRPr="002E4590" w:rsidRDefault="00467115" w:rsidP="0046711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7115" w:rsidRPr="002E4590" w:rsidRDefault="00467115" w:rsidP="0046711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7115" w:rsidRPr="002E4590" w:rsidRDefault="00467115" w:rsidP="0046711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7115" w:rsidRPr="002E4590" w:rsidRDefault="00467115" w:rsidP="0046711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7115" w:rsidRPr="002E4590" w:rsidRDefault="00467115" w:rsidP="0046711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7115" w:rsidRPr="002E4590" w:rsidRDefault="00467115" w:rsidP="0046711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7115" w:rsidRPr="002E4590" w:rsidRDefault="00467115" w:rsidP="0046711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7115" w:rsidRPr="002E4590" w:rsidRDefault="00467115" w:rsidP="0046711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7115" w:rsidRPr="002E4590" w:rsidRDefault="00467115" w:rsidP="0046711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7115" w:rsidRPr="002E4590" w:rsidRDefault="00467115" w:rsidP="0046711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7115" w:rsidRPr="002E4590" w:rsidRDefault="00467115" w:rsidP="00467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7115" w:rsidRPr="002E4590" w:rsidRDefault="00467115" w:rsidP="0046711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E45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Составлен:</w:t>
      </w:r>
    </w:p>
    <w:p w:rsidR="00467115" w:rsidRPr="002E4590" w:rsidRDefault="00467115" w:rsidP="00467115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5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Заведующая МБДОУ _______________Л.В.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Табуева</w:t>
      </w:r>
      <w:proofErr w:type="spellEnd"/>
    </w:p>
    <w:p w:rsidR="00467115" w:rsidRPr="002E4590" w:rsidRDefault="00467115" w:rsidP="00467115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5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Старший воспитатель 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Л.В.Кодзаева</w:t>
      </w:r>
      <w:proofErr w:type="spellEnd"/>
    </w:p>
    <w:p w:rsidR="005D3B3C" w:rsidRDefault="005D3B3C"/>
    <w:sectPr w:rsidR="005D3B3C" w:rsidSect="002C3A92">
      <w:pgSz w:w="11906" w:h="16838"/>
      <w:pgMar w:top="1134" w:right="850" w:bottom="1134" w:left="1701" w:header="708" w:footer="708" w:gutter="0"/>
      <w:pgBorders w:offsetFrom="page">
        <w:top w:val="dashDotStroked" w:sz="24" w:space="24" w:color="4A442A" w:themeColor="background2" w:themeShade="40"/>
        <w:left w:val="dashDotStroked" w:sz="24" w:space="24" w:color="4A442A" w:themeColor="background2" w:themeShade="40"/>
        <w:bottom w:val="dashDotStroked" w:sz="24" w:space="24" w:color="4A442A" w:themeColor="background2" w:themeShade="40"/>
        <w:right w:val="dashDotStroked" w:sz="24" w:space="24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BCA"/>
    <w:multiLevelType w:val="hybridMultilevel"/>
    <w:tmpl w:val="5EC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6E04"/>
    <w:multiLevelType w:val="hybridMultilevel"/>
    <w:tmpl w:val="A02A18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4A11FE"/>
    <w:multiLevelType w:val="hybridMultilevel"/>
    <w:tmpl w:val="4630EE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301ED3"/>
    <w:multiLevelType w:val="hybridMultilevel"/>
    <w:tmpl w:val="5366DC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F5B"/>
    <w:multiLevelType w:val="hybridMultilevel"/>
    <w:tmpl w:val="FEEC6A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6125A8"/>
    <w:multiLevelType w:val="hybridMultilevel"/>
    <w:tmpl w:val="A7F0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E012C"/>
    <w:multiLevelType w:val="hybridMultilevel"/>
    <w:tmpl w:val="47A04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B0C56"/>
    <w:multiLevelType w:val="hybridMultilevel"/>
    <w:tmpl w:val="FA88F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05A3B"/>
    <w:multiLevelType w:val="hybridMultilevel"/>
    <w:tmpl w:val="E7CC3254"/>
    <w:lvl w:ilvl="0" w:tplc="FE42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046C7"/>
    <w:multiLevelType w:val="hybridMultilevel"/>
    <w:tmpl w:val="A914CDF0"/>
    <w:lvl w:ilvl="0" w:tplc="2EE8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A624A"/>
    <w:multiLevelType w:val="hybridMultilevel"/>
    <w:tmpl w:val="7D92D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844B2"/>
    <w:multiLevelType w:val="hybridMultilevel"/>
    <w:tmpl w:val="9BA2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8578C"/>
    <w:multiLevelType w:val="hybridMultilevel"/>
    <w:tmpl w:val="D65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57464"/>
    <w:multiLevelType w:val="hybridMultilevel"/>
    <w:tmpl w:val="C1B4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43F40"/>
    <w:multiLevelType w:val="multilevel"/>
    <w:tmpl w:val="AD426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sz w:val="20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sz w:val="20"/>
      </w:rPr>
    </w:lvl>
    <w:lvl w:ilvl="3">
      <w:start w:val="1"/>
      <w:numFmt w:val="decimalZero"/>
      <w:isLgl/>
      <w:lvlText w:val="%1.%2.%3.%4"/>
      <w:lvlJc w:val="left"/>
      <w:pPr>
        <w:ind w:left="1800" w:hanging="720"/>
      </w:pPr>
      <w:rPr>
        <w:sz w:val="20"/>
      </w:rPr>
    </w:lvl>
    <w:lvl w:ilvl="4">
      <w:start w:val="1"/>
      <w:numFmt w:val="decimalZero"/>
      <w:isLgl/>
      <w:lvlText w:val="%1.%2.%3.%4.%5"/>
      <w:lvlJc w:val="left"/>
      <w:pPr>
        <w:ind w:left="2160" w:hanging="720"/>
      </w:pPr>
      <w:rPr>
        <w:sz w:val="20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sz w:val="20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sz w:val="20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sz w:val="20"/>
      </w:rPr>
    </w:lvl>
  </w:abstractNum>
  <w:abstractNum w:abstractNumId="24" w15:restartNumberingAfterBreak="0">
    <w:nsid w:val="3DC44684"/>
    <w:multiLevelType w:val="hybridMultilevel"/>
    <w:tmpl w:val="F060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72691"/>
    <w:multiLevelType w:val="hybridMultilevel"/>
    <w:tmpl w:val="E746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466A"/>
    <w:multiLevelType w:val="hybridMultilevel"/>
    <w:tmpl w:val="4EAC7E5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56F4D46"/>
    <w:multiLevelType w:val="hybridMultilevel"/>
    <w:tmpl w:val="8CFC0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95910"/>
    <w:multiLevelType w:val="hybridMultilevel"/>
    <w:tmpl w:val="245E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5" w15:restartNumberingAfterBreak="0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47D42"/>
    <w:multiLevelType w:val="hybridMultilevel"/>
    <w:tmpl w:val="56707D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93345"/>
    <w:multiLevelType w:val="hybridMultilevel"/>
    <w:tmpl w:val="1B40A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243E0"/>
    <w:multiLevelType w:val="multilevel"/>
    <w:tmpl w:val="B1164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3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72F86D23"/>
    <w:multiLevelType w:val="hybridMultilevel"/>
    <w:tmpl w:val="5B64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900FC"/>
    <w:multiLevelType w:val="hybridMultilevel"/>
    <w:tmpl w:val="BFDE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04A1F"/>
    <w:multiLevelType w:val="hybridMultilevel"/>
    <w:tmpl w:val="BB6CC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C407E9"/>
    <w:multiLevelType w:val="hybridMultilevel"/>
    <w:tmpl w:val="FDF40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9"/>
  </w:num>
  <w:num w:numId="3">
    <w:abstractNumId w:val="46"/>
  </w:num>
  <w:num w:numId="4">
    <w:abstractNumId w:val="36"/>
  </w:num>
  <w:num w:numId="5">
    <w:abstractNumId w:val="39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28"/>
  </w:num>
  <w:num w:numId="16">
    <w:abstractNumId w:val="3"/>
  </w:num>
  <w:num w:numId="17">
    <w:abstractNumId w:val="14"/>
  </w:num>
  <w:num w:numId="18">
    <w:abstractNumId w:val="44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0"/>
  </w:num>
  <w:num w:numId="23">
    <w:abstractNumId w:val="30"/>
  </w:num>
  <w:num w:numId="24">
    <w:abstractNumId w:val="35"/>
  </w:num>
  <w:num w:numId="25">
    <w:abstractNumId w:val="4"/>
  </w:num>
  <w:num w:numId="26">
    <w:abstractNumId w:val="22"/>
  </w:num>
  <w:num w:numId="27">
    <w:abstractNumId w:val="0"/>
  </w:num>
  <w:num w:numId="28">
    <w:abstractNumId w:val="32"/>
  </w:num>
  <w:num w:numId="29">
    <w:abstractNumId w:val="31"/>
  </w:num>
  <w:num w:numId="30">
    <w:abstractNumId w:val="17"/>
  </w:num>
  <w:num w:numId="31">
    <w:abstractNumId w:val="8"/>
  </w:num>
  <w:num w:numId="32">
    <w:abstractNumId w:val="37"/>
  </w:num>
  <w:num w:numId="33">
    <w:abstractNumId w:val="15"/>
  </w:num>
  <w:num w:numId="34">
    <w:abstractNumId w:val="25"/>
  </w:num>
  <w:num w:numId="35">
    <w:abstractNumId w:val="43"/>
  </w:num>
  <w:num w:numId="36">
    <w:abstractNumId w:val="18"/>
  </w:num>
  <w:num w:numId="37">
    <w:abstractNumId w:val="34"/>
  </w:num>
  <w:num w:numId="38">
    <w:abstractNumId w:val="29"/>
  </w:num>
  <w:num w:numId="39">
    <w:abstractNumId w:val="7"/>
  </w:num>
  <w:num w:numId="40">
    <w:abstractNumId w:val="2"/>
  </w:num>
  <w:num w:numId="41">
    <w:abstractNumId w:val="5"/>
  </w:num>
  <w:num w:numId="42">
    <w:abstractNumId w:val="19"/>
  </w:num>
  <w:num w:numId="43">
    <w:abstractNumId w:val="1"/>
  </w:num>
  <w:num w:numId="44">
    <w:abstractNumId w:val="42"/>
  </w:num>
  <w:num w:numId="45">
    <w:abstractNumId w:val="24"/>
  </w:num>
  <w:num w:numId="46">
    <w:abstractNumId w:val="41"/>
  </w:num>
  <w:num w:numId="47">
    <w:abstractNumId w:val="6"/>
  </w:num>
  <w:num w:numId="48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15"/>
    <w:rsid w:val="000405A6"/>
    <w:rsid w:val="001103E0"/>
    <w:rsid w:val="00160984"/>
    <w:rsid w:val="001D15B1"/>
    <w:rsid w:val="002C3A92"/>
    <w:rsid w:val="003A68D8"/>
    <w:rsid w:val="003D3E47"/>
    <w:rsid w:val="00433325"/>
    <w:rsid w:val="00467115"/>
    <w:rsid w:val="00506EA7"/>
    <w:rsid w:val="00514D29"/>
    <w:rsid w:val="00520CA6"/>
    <w:rsid w:val="0059429B"/>
    <w:rsid w:val="00595D44"/>
    <w:rsid w:val="005B7EC1"/>
    <w:rsid w:val="005D3B3C"/>
    <w:rsid w:val="006F2F79"/>
    <w:rsid w:val="007424E2"/>
    <w:rsid w:val="007E4ED9"/>
    <w:rsid w:val="008B5714"/>
    <w:rsid w:val="0094038F"/>
    <w:rsid w:val="009F3676"/>
    <w:rsid w:val="00A20BE9"/>
    <w:rsid w:val="00A304C0"/>
    <w:rsid w:val="00BA4E88"/>
    <w:rsid w:val="00BD6886"/>
    <w:rsid w:val="00C3760C"/>
    <w:rsid w:val="00DA7A80"/>
    <w:rsid w:val="00E3382E"/>
    <w:rsid w:val="00E75C89"/>
    <w:rsid w:val="00E94937"/>
    <w:rsid w:val="00E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CDCA"/>
  <w15:docId w15:val="{166D5FE6-B5AD-4657-BDD5-777DBEAD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115"/>
  </w:style>
  <w:style w:type="paragraph" w:styleId="1">
    <w:name w:val="heading 1"/>
    <w:basedOn w:val="a0"/>
    <w:next w:val="a0"/>
    <w:link w:val="10"/>
    <w:uiPriority w:val="9"/>
    <w:qFormat/>
    <w:rsid w:val="0046711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711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711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711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711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671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6711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671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1">
    <w:name w:val="Заголовок 11"/>
    <w:basedOn w:val="a0"/>
    <w:next w:val="a0"/>
    <w:uiPriority w:val="9"/>
    <w:qFormat/>
    <w:rsid w:val="0046711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0"/>
    <w:next w:val="a0"/>
    <w:uiPriority w:val="9"/>
    <w:unhideWhenUsed/>
    <w:qFormat/>
    <w:rsid w:val="0046711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6711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46711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467115"/>
  </w:style>
  <w:style w:type="character" w:styleId="a4">
    <w:name w:val="Hyperlink"/>
    <w:basedOn w:val="a1"/>
    <w:uiPriority w:val="99"/>
    <w:semiHidden/>
    <w:unhideWhenUsed/>
    <w:rsid w:val="00467115"/>
    <w:rPr>
      <w:color w:val="0000FF"/>
      <w:u w:val="single"/>
    </w:rPr>
  </w:style>
  <w:style w:type="character" w:customStyle="1" w:styleId="13">
    <w:name w:val="Просмотренная гиперссылка1"/>
    <w:basedOn w:val="a1"/>
    <w:uiPriority w:val="99"/>
    <w:semiHidden/>
    <w:unhideWhenUsed/>
    <w:rsid w:val="00467115"/>
    <w:rPr>
      <w:color w:val="800080"/>
      <w:u w:val="single"/>
    </w:rPr>
  </w:style>
  <w:style w:type="character" w:customStyle="1" w:styleId="a5">
    <w:name w:val="Обычный (веб) Знак"/>
    <w:link w:val="a6"/>
    <w:locked/>
    <w:rsid w:val="00467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link w:val="a5"/>
    <w:unhideWhenUsed/>
    <w:rsid w:val="0046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467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467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4671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467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unhideWhenUsed/>
    <w:rsid w:val="0046711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Title"/>
    <w:basedOn w:val="a0"/>
    <w:link w:val="ac"/>
    <w:qFormat/>
    <w:rsid w:val="004671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1"/>
    <w:link w:val="ab"/>
    <w:rsid w:val="004671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0"/>
    <w:link w:val="ae"/>
    <w:uiPriority w:val="99"/>
    <w:unhideWhenUsed/>
    <w:rsid w:val="004671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467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46711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4671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semiHidden/>
    <w:unhideWhenUsed/>
    <w:rsid w:val="004671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4671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671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4671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basedOn w:val="a1"/>
    <w:link w:val="af2"/>
    <w:uiPriority w:val="99"/>
    <w:locked/>
    <w:rsid w:val="00467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1"/>
    <w:uiPriority w:val="99"/>
    <w:qFormat/>
    <w:rsid w:val="0046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467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4"/>
    <w:locked/>
    <w:rsid w:val="00467115"/>
    <w:rPr>
      <w:rFonts w:ascii="Calibri" w:eastAsia="Times New Roman" w:hAnsi="Calibri" w:cs="Times New Roman"/>
    </w:rPr>
  </w:style>
  <w:style w:type="paragraph" w:customStyle="1" w:styleId="14">
    <w:name w:val="Без интервала1"/>
    <w:link w:val="NoSpacingChar"/>
    <w:rsid w:val="004671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67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xsplast">
    <w:name w:val="acxsplast"/>
    <w:basedOn w:val="a0"/>
    <w:rsid w:val="0046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uiPriority w:val="34"/>
    <w:qFormat/>
    <w:rsid w:val="0046711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9">
    <w:name w:val="c9"/>
    <w:basedOn w:val="a0"/>
    <w:rsid w:val="004671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4671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rsid w:val="004671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4671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одержимое таблицы"/>
    <w:basedOn w:val="a0"/>
    <w:rsid w:val="0046711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0"/>
    <w:rsid w:val="004671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0"/>
    <w:rsid w:val="0046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1"/>
    <w:rsid w:val="00467115"/>
  </w:style>
  <w:style w:type="character" w:customStyle="1" w:styleId="usernamefirst-letter">
    <w:name w:val="username__first-letter"/>
    <w:basedOn w:val="a1"/>
    <w:rsid w:val="00467115"/>
  </w:style>
  <w:style w:type="character" w:customStyle="1" w:styleId="c39">
    <w:name w:val="c39"/>
    <w:basedOn w:val="a1"/>
    <w:rsid w:val="00467115"/>
  </w:style>
  <w:style w:type="character" w:customStyle="1" w:styleId="st">
    <w:name w:val="st"/>
    <w:basedOn w:val="a1"/>
    <w:rsid w:val="00467115"/>
  </w:style>
  <w:style w:type="character" w:customStyle="1" w:styleId="FontStyle26">
    <w:name w:val="Font Style26"/>
    <w:uiPriority w:val="99"/>
    <w:rsid w:val="0046711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467115"/>
  </w:style>
  <w:style w:type="character" w:customStyle="1" w:styleId="c8">
    <w:name w:val="c8"/>
    <w:basedOn w:val="a1"/>
    <w:rsid w:val="00467115"/>
  </w:style>
  <w:style w:type="character" w:customStyle="1" w:styleId="c12">
    <w:name w:val="c12"/>
    <w:basedOn w:val="a1"/>
    <w:rsid w:val="00467115"/>
  </w:style>
  <w:style w:type="character" w:customStyle="1" w:styleId="c2">
    <w:name w:val="c2"/>
    <w:basedOn w:val="a1"/>
    <w:rsid w:val="00467115"/>
    <w:rPr>
      <w:rFonts w:ascii="Times New Roman" w:hAnsi="Times New Roman" w:cs="Times New Roman" w:hint="default"/>
    </w:rPr>
  </w:style>
  <w:style w:type="character" w:customStyle="1" w:styleId="c4">
    <w:name w:val="c4"/>
    <w:basedOn w:val="a1"/>
    <w:rsid w:val="00467115"/>
    <w:rPr>
      <w:rFonts w:ascii="Times New Roman" w:hAnsi="Times New Roman" w:cs="Times New Roman" w:hint="default"/>
    </w:rPr>
  </w:style>
  <w:style w:type="table" w:styleId="af6">
    <w:name w:val="Table Grid"/>
    <w:basedOn w:val="a2"/>
    <w:rsid w:val="00467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a"/>
    <w:basedOn w:val="a0"/>
    <w:rsid w:val="0046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cxsplast">
    <w:name w:val="acxsplastcxsplast"/>
    <w:basedOn w:val="a0"/>
    <w:rsid w:val="0046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1"/>
    <w:uiPriority w:val="9"/>
    <w:rsid w:val="0046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1"/>
    <w:uiPriority w:val="9"/>
    <w:semiHidden/>
    <w:rsid w:val="00467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4671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1"/>
    <w:uiPriority w:val="9"/>
    <w:semiHidden/>
    <w:rsid w:val="004671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8">
    <w:name w:val="FollowedHyperlink"/>
    <w:basedOn w:val="a1"/>
    <w:uiPriority w:val="99"/>
    <w:semiHidden/>
    <w:unhideWhenUsed/>
    <w:rsid w:val="00467115"/>
    <w:rPr>
      <w:color w:val="800080" w:themeColor="followedHyperlink"/>
      <w:u w:val="single"/>
    </w:rPr>
  </w:style>
  <w:style w:type="character" w:customStyle="1" w:styleId="alink">
    <w:name w:val="alink"/>
    <w:basedOn w:val="a1"/>
    <w:rsid w:val="0046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otkrytogo-zanjatija-po-hudozhestveno-yesteticheskomu-razvitiyu-risovanie-v-1-mladshei-gru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otkrytogo-zanjatija-po-razvitiyu-rechi-puteshestvie-v-stranu-umnyh-igr.html" TargetMode="External"/><Relationship Id="rId5" Type="http://schemas.openxmlformats.org/officeDocument/2006/relationships/hyperlink" Target="https://www.maam.ru/detskijsad/konspekt-otkrytogo-zanjatija-po-fizicheskoi-kulture-v-starshei-grupe-sekret-zdorovj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12552</Words>
  <Characters>71550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HP</cp:lastModifiedBy>
  <cp:revision>14</cp:revision>
  <dcterms:created xsi:type="dcterms:W3CDTF">2021-06-24T06:53:00Z</dcterms:created>
  <dcterms:modified xsi:type="dcterms:W3CDTF">2022-01-20T08:03:00Z</dcterms:modified>
</cp:coreProperties>
</file>